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27/10/2022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terapia como acompañamiento y ayuda para vivir en sintonía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Escola Gestalt de Catalunya, Espailúdic, lleva 23 años como centro de formación y acompañamiento terapéutico para potenciar el encuentro tanto individual como con otras personas de una forma consciente y saludable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y, fundamentalmente, a raíz de la pandemia de la Covid-19, se ha puesto de manifiesto la importancia de cuidar la salud mental, que determina aspectos tan importantes como la toma de decisiones, la relación con otras personas o la gestión de diferentes situaciones en el día a día. Se trata, por tanto, de un pilar fundamental para cualquier individuo que incide de forma directa en su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situaciones de estrés, los problemas familiares, los conflictos de pareja, la gestión de las emociones o simplemente querer sentirse bien con uno mismo forman parte del día a día de muchas personas y, por suerte, cada vez está más normalizado hablar sobre las terapias y acudir a profesionales. Ser escuchado, atendido o aconsejado ya no es algo reservado a pacientes con enfermedades graves, sino una ayuda al alcance de cualquier persona para vivir en sintonía, eliminar creencias limitantes, pensamientos negativos o sufrimiento. El insomnio, el cansancio, la tristeza, la angustia o la falta de energías pueden dejar de suponer un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los valores sociales han ido evolucionando y las personas son más conscientes de la importancia de sensibilizarse a las emociones, una forma más de igualar a hombres y mujeres en la responsabilidad del cambio social, que cada vez está más aceptado y se entiende como lo que es, una necesidad para todas las personas que ayuda a mejorar independientemente de su situación mediante la terapia y el acompañamiento.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Escola Gestalt de Catalunya, Espailúdic, es una de las mejores opciones para experimentar la terapia como un acompañamiento y una ayuda para vivir en sintonía. Su camino en la formación, basada en la experiencia y las relaciones humanas, comenzó en 1998, dirigiéndose al conocimiento del ser humano y la mejora de su calidad de vida. Durante estos 23 años, el equipo ha continuado aumentando tanto sus formaciones como las actividades relacionadas con la terapia Gestalt, que ayuda a conocerse a uno mismo de una manera muy sencilla y refuerza la relación de la persona con los demás, todo ello de una forma consciente y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centro de acompañamiento terapéutico, que integra lo corporal, lo emocional, lo cognitivo y lo espiritual, sus profesionales enseñan a vivir el presente (el aquí y ahora) y trabajan buscando la transparencia, la sinceridad, el juego cooperativo y la humanidad, para transformar malestares tan comunes hoy día como la soledad no escogida, la depresión, la ansiedad o el estrés, en serenidad, autoestima, paz interior y confianza en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Escola Gestalt están disponibles tanto de forma presencial, en su centro de Barcelona (Carrer de la Mare de Déu del Coll, 25) como online a través de su página web, www.espailudic.com. También disponen de redes sociales con el usuario @escolagestaltcatalunyabcn, del teléfono 932 37 53 38 y del correo electrónico ludic@espailudic.com, donde se puede obtener más información y, finalmente, una solución.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Miranda Notario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932375338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https://www.notasdeprensa.es/la-terapia-como-acompanamiento-y-ayuda-para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Entretenimiento Medicina alternativa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