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24/04/2024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La School of Travel Journalism publica el primer número de la revista 'Viajar & Crear' dirigida a los entusiastas de viajes y comunicación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revista 'Viajar & Crear' está pensada para aspirantes y profesionales de la Comunicación y el Turismo. El objetivo de la revista es reinventar la forma de comunicación con expertos del periodismo de viajes y el marketing turístico. La revista 'Viajar & Crear' permite explorar destinos únicos como Sitges, Noruega, Brasil, Japón, Francia, Italia, India y Finlandia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School of Travel Journalism (STJ) ha publicado el primer número de la revista online el pasado domingo 14 de abril. Un contenido educativo pensado para aspirantes y profesionales de la comunicación y el turismo. Cuenta con la colaboración de periodistas de viajes y expertos en marketing, además de contenidos de destinos turísticos creados por alumnas de la escuela.  </w:t></w:r></w:p><w:p><w:pPr><w:ind w:left="-284" w:right="-427"/>	<w:jc w:val="both"/><w:rPr><w:rFonts/><w:color w:val="262626" w:themeColor="text1" w:themeTint="D9"/></w:rPr></w:pPr><w:r><w:t>En la revista Viajar  and  Crear han participado expertos como el escritor, periodista y fotógrafo de viajes, Jordi Canal Soler. El Phd en marketing turístico y facilitador Lego Serious Play, Jaume Marin, y la periodista de viajes en Blu Radio del grupo Caracol Televisión, Maritza Mantilla. Estos profesionales de la comunicación también son docentes de la STJ y han creado contenido para reflexionar sobre nuevas formas de repensar la comunicación. </w:t></w:r></w:p><w:p><w:pPr><w:ind w:left="-284" w:right="-427"/>	<w:jc w:val="both"/><w:rPr><w:rFonts/><w:color w:val="262626" w:themeColor="text1" w:themeTint="D9"/></w:rPr></w:pPr><w:r><w:t>Los artículos sobre destinos y turismo están escritos por las alumnas: Soraya Ramírez Morales, Berta Carreras, Pamela Damia, Carina Sánchez, Francesca Patullo, Isabel Gil y Gisele Rodríguez. Es una oportunidad única para que las alumnas y exalumnas del Máster de Periodismo de Viajes se den a conocer, así como para profesionalizarse como creadoras de contenido. </w:t></w:r></w:p><w:p><w:pPr><w:ind w:left="-284" w:right="-427"/>	<w:jc w:val="both"/><w:rPr><w:rFonts/><w:color w:val="262626" w:themeColor="text1" w:themeTint="D9"/></w:rPr></w:pPr><w:r><w:t>La revista Viajar  and  Crear permite explorar destinos únicos como Sitges, Noruega, Brasil, Japón, Francia, Italia, India y Finlandia. Es una fuente de inspiración porque descubre las últimas tendencias en turismo para estar al día de los eventos, noticias y herramientas clave. Esta revista no solo cuenta historias, sino que también proporciona una contribución significativa al diálogo global sobre culturas, comunidades y su conservación. </w:t></w:r></w:p><w:p><w:pPr><w:ind w:left="-284" w:right="-427"/>	<w:jc w:val="both"/><w:rPr><w:rFonts/><w:color w:val="262626" w:themeColor="text1" w:themeTint="D9"/></w:rPr></w:pPr><w:r><w:t>"Es un orgullo ofrecer un recurso donde la profesionalización en la creación de contenido se une a la exploración de destinos poco comunes y a las tendencias más actuales del sector. Esta publicación no solo es la sinergia entre experiencia e innovación en el periodismo de viajes, también la creatividad de los estudiantes y profesores", declara el director de la School of Travel Journalism, Daniel Murillo Mir.</w:t></w:r></w:p><w:p><w:pPr><w:ind w:left="-284" w:right="-427"/>	<w:jc w:val="both"/><w:rPr><w:rFonts/><w:color w:val="262626" w:themeColor="text1" w:themeTint="D9"/></w:rPr></w:pPr><w:r><w:t>El objetivo de la School of Travel Journalism es crear contenido de calidad en un contexto profesional, con aprendizaje, conocimientos y reflexión, desde la ética y la creatividad. La directora editorial, de diseño gráfico y diagramación, Maria Julia Giana, explica que "esta revista es parte de ese gran plan de objetivos donde priorizamos ámbitos de reflexión, intercambio y profesionalización, así como repensar la comunicación turística". </w:t></w:r></w:p><w:p><w:pPr><w:ind w:left="-284" w:right="-427"/>	<w:jc w:val="both"/><w:rPr><w:rFonts/><w:color w:val="262626" w:themeColor="text1" w:themeTint="D9"/></w:rPr></w:pPr><w:r><w:t>La revista se publica cuatrimestralmente y para la próxima edición de este mes de agosto se prevén contenidos en torno a la monetización de los viajes de autor, las fuentes de investigación y la reflexión entre periodismo y marketing. Además de nuevos destinos y experiencias. </w:t></w:r></w:p><w:p><w:pPr><w:ind w:left="-284" w:right="-427"/>	<w:jc w:val="both"/><w:rPr><w:rFonts/><w:color w:val="262626" w:themeColor="text1" w:themeTint="D9"/></w:rPr></w:pPr><w:r><w:t>Sobre la School of Travel Journalism (STJ)La School of Travel Journalism es una escuela online de las últimas tendencias en Periodismo, Marketing y Turismo creada en Valldoreix (Sant Cugat del Vallés) por el Director Daniel Murillo Mir. Enseñamos con una formación dinámica y rompedora, adaptada a las necesidades del mercado. Todo ello de la mano de un equipo de profesores experimentados en el sector. 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Daniel Murillo Mir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School of Travel Journalism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+34 623 98 10 11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https://www.notasdeprensa.es/la-school-of-travel-journalism-publica-el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Viaje Educación Comunicación Marketing Turismo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