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pasarela de pagos MONEI conecta Shopify con todos los bancos españoles gracias a un acuerdo con Redsys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MONEI pasa a agregar todos los bancos Españoles con Shopify, de esta forma se amplia el servicio a cualquier tienda online con Shopify para que pueda transaccionar con el banco Español que lo desee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pasarela de pagos MONEI, desarrollada por la empresa malagueña microapps, ha llegado a un acuerdo con la empresa de servicios de pago Redsys gracias al cual todos los bancos españoles podrán conectarse al gigante del e-commerce Shopify.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ahora MONEI tenía disponible la conexión con Banco Sabadell y BBVA, pero ahora ha abierto la puerta a que el resto de entidades financieras españolas puedan transaccionar las ventas de las tiendas online creadas con Shopify. MONEI pasa así a ser un hub tecnológico que permite a cualquier banco integrarse con Shopify mediante una api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movimiento, MONEI también podrá operar en toda Europa de la mano de la filial del Banco Sabadell, Pay Comet. En breve operará también en México, Estados Unidos y Andorra de la mano de otros bancos adquirentes.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este viraje, MONEI puede ofrecer a comercios de gran volumen la conexión directa sin intermediar en las comisiones por transacción con lo que pasa a ser una solución muy robusta y escalable para tiendas Shopify de alta transaccionabilidad con una capa tecnológica de mejora de las funcionalidades básicas de Redsys.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MONEI sigue operando como hub de pasarelas de pago de tal forma que puede enrutar transacciones a varios bancos adquirentes en función de reglas de negocio complejas y ofrece funcionalidad de suscripciones a todos sus comercios.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microapps está en fase de cerrar una ronda de inversión de 1 millón de euros para expandir MONEI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detalles sobre MONEI en el siguiente enlace: https://monei.net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ronda de financiación: CREA INVERSIÓN - Consell de Cent, 341 1r 2a. 08007 Barcelona • T 931 998 289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Álex Saiz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https://monei.net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+34659078544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https://www.notasdeprensa.es/la-pasarela-de-pagos-monei-conecta-shopify-con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Programación Emprendedores E-Commerce Software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