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Barcelona el 27/03/2023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La Inteligencia Artificial está de moda entre las empresas, según DQS/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Las empresas adoptan la inteligencia artificial y la última generación de modelos de lenguaje, como ChatGPT, para impulsar la eficiencia, la innovación y mejorar la experiencia del cliente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La inteligencia artificial (IA) está experimentando un auge en el mundo empresarial, y modelos de lenguaje como ChatGPT, desarrollado por OpenAI (en colabración con Microsoft), se han convertido en herramientas clave para optimizar procesos, reducir costes y ofrecer una experiencia superior a los clientes en diversos sectores.</w:t></w:r></w:p><w:p><w:pPr><w:ind w:left="-284" w:right="-427"/>	<w:jc w:val="both"/><w:rPr><w:rFonts/><w:color w:val="262626" w:themeColor="text1" w:themeTint="D9"/></w:rPr></w:pPr><w:r><w:t>La adopción de la IA por parte de las empresas se ha acelerado en los últimos años, impulsada por los avances en el aprendizaje automático, el procesamiento del lenguaje natural (NLP) y la visión por computadora. ChatGPT, basado en la arquitectura GPT y disponible en Azure OpenAI (incluida la última versión GPT-4), ha sido entrenado con grandes volúmenes de texto para adquirir un amplio conocimiento en diversas áreas y dominios. Este modelo de lenguaje de IA es capaz de proporcionar respuestas coherentes y contextualmente relevantes a preguntas y solicitudes en tiempo real, lo que lo convierte en una herramienta útil en una amplia gama de aplicaciones.</w:t></w:r></w:p><w:p><w:pPr><w:ind w:left="-284" w:right="-427"/>	<w:jc w:val="both"/><w:rPr><w:rFonts/><w:color w:val="262626" w:themeColor="text1" w:themeTint="D9"/></w:rPr></w:pPr><w:r><w:t>Las empresas que implementan soluciones de IA y utilizan modelos de lenguaje como ChatGPT han experimentado una serie de beneficios significativos, incluida una mayor eficiencia operativa y una reducción en los costes laborales y de producción. Además, la IA permite a las organizaciones ser más ágiles y adaptarse rápidamente a los cambios en el mercado y las demandas de los clientes.</w:t></w:r></w:p><w:p><w:pPr><w:ind w:left="-284" w:right="-427"/>	<w:jc w:val="both"/><w:rPr><w:rFonts/><w:color w:val="262626" w:themeColor="text1" w:themeTint="D9"/></w:rPr></w:pPr><w:r><w:t>Sin embargo, la adopción de la IA y modelos de lenguaje como ChatGPT también plantea desafíos, como la necesidad de contar con profesionales capacitados en esta área y la responsabilidad de garantizar que las soluciones basadas en IA sean éticas y transparentes. Esto ha hecho que Microsoft hable de la IA responsable. Las empresas deben ser conscientes de estos desafíos y abordarlos de manera proactiva para garantizar el éxito de sus iniciativas de inteligencia artificial.</w:t></w:r></w:p><w:p><w:pPr><w:ind w:left="-284" w:right="-427"/>	<w:jc w:val="both"/><w:rPr><w:rFonts/><w:color w:val="262626" w:themeColor="text1" w:themeTint="D9"/></w:rPr></w:pPr><w:r><w:t>En resumen, la inteligencia artificial y la última generación de modelos de lenguaje, como ChatGPT, se han convertido en tendencias empresariales esenciales para impulsar la eficiencia y la innovación en la era digital. Las empresas que adopten soluciones de IA y enfrenten los desafíos asociados estarán mejor posicionadas para prosperar y mantenerse competitivas en el mercado global.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Enrique Bernat (Practice Leader DATA & IA en DQS/)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937 688 766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https://www.notasdeprensa.es/la-inteligencia-artificial-esta-de-moda-entre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Inteligencia Artificial y Robótica Recursos humanos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