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'La importancia del helecho': así es la novela romántica de Eva Riobó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Amistad, familia, traición y amor se mezclan en esta primera obra de la autora en la que su protagonista se enfrenta a diversas adversidades en su vida y aprende a caminar en ella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escritora Eva Riobó se adentra en el mundo de la literatura con La importancia del helecho, su primera novela romántica que despertará pasión entre los lectores.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narra la historia de Andrea, una joven gallega unida a su familia, con pareja y una vida bastante normal. Sin embargo, todo cambia cuando comienza a trabajar como redactora de contenidos en Viweb, una empresa de servicios web en la que también trabaja Emma, su mejor amiga. Allí conocerá a un compañero de trabajo por el que comenzará a desarrollar sentimientos amorosos, lo que complicará su relación con las personas que quiere. Y cuando a su padre le diagnostican una enfermedad, Andrea tendrá que tomar decisiones difíciles que cambiarán su vida para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 Riobó presenta en su ópera prima un relato ambientado en Vigo en el que lo que prima son las emociones de una protagonista humana, con sus dudas, tristezas y errores.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«En toda historia hay personajes con los que empatizamos, normalmente los que vemos como buena gente o con nuestros mismos valores, y otros que nos generan rechazo. Quería conseguir que el lector empatizase con una chica normal, en toda su naturaleza humana y, por ende, falible».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trata temas como el desgaste de las relaciones por la monotonía y el cambio de mentalidad debido a las circunstancias que atraviese la pareja; la verdadera amistad; la traición de la confianza ciega; el conflicto interno entre no querer herir a nadie o dejarse llevar por los sentimientos, la belleza oculta que existe en una cotidianidad que se da por sentada y la irrupción de una dura enfermedad como es 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autora indaga especialmente en este último, mostrando no solo cómo afecta a la persona que la padece, sino cómo afecta a todo su entorno y la manera que tienen de lidiar con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«[…] Quería mostrar el dolor de la protagonista, pero también la otra cara de la enfermedad: que se pueden hacer grandes cosas y vivir momentos maravillosos, aunque no todo sea perfecto. Porque al final la vida es eso: un montón de situaciones que se entremezclan y personajes que conviven en un espacio de tiempo y un lugar determinados. No puedes esperar a tenerlo todo para ser feliz».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estilo sencillo y cercano de Eva Riobó consigue sumergir a los lectores sin dificultad en la lectura y vivir y experimentar la historia junto a sus personajes.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trama, aparentemente sencilla, esconde un gran mensaje: no todos pueden ser un roble, pero sí pueden destacar entre los helechos. Solo hay que aprender a ser uno mismo, ser agradecido con la vida y aprender a disfrutarla lo máximo posible sin temor a equivocarse.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«Hoy se busca llegar a lo más alto, ser un roble, como yo lo describo en mi novela. Y nos olvidamos del trabajo tan importante que hace la gente de a pie: educar a sus hijos, consolar a un amigo que está pasando por un mal momento… Son pequeñas cosas que nos hacen grandes como personas, aunque pasen desapercibidas a los ojos de los demás».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Ciertamente, una obra ágil, realista y enternecedora que se quedará en el corazón de todo aquel que la lea.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del helecho está disponible en Amazon.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918 67 59 60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https://www.notasdeprensa.es/la-importancia-del-helecho-asi-es-la-novela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