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29/12/2020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la limpieza en los centros escolares según www.limpiezaslaaurora.es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limpieza general de un centro educativo, en donde los usuarios son bebés, niños o adolescentes; restaurantes, la limpieza industrial, así como la limpieza de comunidades o pisos, adosado y limpiezas de piscinas en chalet con un cuidado especial de normas de higiene, es imprescindible para preservar la salud de los usuarios y evitar problemas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local, como puede ser un restaurante o bar, está destinado a la manipulación y posterior ingesta de alimentos, la higiene debe de ser ante todo indispensable e intensa.Es muy importante el extremar los niveles de salubridad y comodidad a las personas, por ello todo restaurante está obligado a seguir una serie de pautas sobre los hábitos de higiene y normativa de limpieza a seguir y hábitos a tener.Para ello la contratación de un buen servicio de limpieza capaz de ofrecer una gran variedad de servicios de alta calidad y un servicio individualizado adecuado a las necesidades del cliente; la contratación de profesionales conocedores de los requisitos mínimos y normativa para este tipo de limpieza, técnicas de limpieza adecuadas, que aplique los últimos avances en limpieza a las distintas zonas a tratar, 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tipo de locales existen dos zonas bien diferenciadas a tratar: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parte del comedor, bar y baños cuya limpieza ha de ser realizada con una frecuencia diaria: limpieza de pavimentos, eliminación de polvo, desinfección del mobiliario, limpieza de los aseos con aplicación de productos desinfectantes y adecuados a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Zona restringida como cocina, almacén y vestuarios cuya limpieza debe de realizarse a fondo y en dos fases: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Limpieza superflua: eliminación de la suciedad utilizando productos de limpieza como jabones y detergentes.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Desinfección: aplicación de un producto químico para desinfectar y eliminar aquellos microorganismos que anteriormente no han sido eliminados.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en guarderías en donde tienen que convivir conjuntamente adultos y pequeños los productos utilizados deben de ser cuidadosamente seleccionados para no ocasionar ningún tipo de alergia en los más pequeños, que además desinfecten y produzcan un refrescante y agradable aroma.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contratar los servicios de una empresa de limpieza ya sea para oficinas, locales, guarderías, empresas, restaurantes, son variadas: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Adaptación a las necesidades específicas del cliente en cuanto a horarios, tipos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Ahorro en tiempo, dejar en manos profesionales el trabajo de la limpieza uno puede tener más tiempo personal: estar con la familia, amigos, o simplemente descansar.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Obtención de resultados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Rapidez y eficacia, experiencia para que el trabajo final sea siempre impecable.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Obtención de los mejores resultados en el menor tiempo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una empresa de limpieza trae consigo muchas ventajas y beneficios para la vida diaria, facilita a los clientes un entorno limpio y saludable con las personas que frecuentan el lugar, proporciona una limpieza sostenible con unos servicios rápidos, homogéneos, a unos precios adaptados a las necesidades de cada usuario. Además utiliza las técnicas materiales y equipos sostenibles para cumplir con las más exigentes expectativas de los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limpiezaslaaurora.es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976 526 256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https://www.notasdeprensa.es/la-importancia-de-la-limpieza-en-los-centros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Infantil Ocio para niños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