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04/12/2020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española SAFADIFARMA distribuye un nuevo test de saliva de COVID19 con resultados en menos de 15 minutos	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SAFADIFARMA, perteneciente a la corporación GRUPO SAFADI, va a distribuir desde sus almacenes de Quart de Poblet (Valencia), un nuevo test rápido de antígeno a partir de muestras de saliva con un sistema rápido (ofrece resultado en menos de 15 minutos), eficaz (más del 97% de sensibilidad clínica), y mucho más económico que las PCrs (el precio no supera los 5€ la unidad)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Test de saliva de safadifarma ya cuenta con certificación CE de la UE y se va a comercializar a 4.95€ la unidad a través de su web sfpharmaplus.com, en cajas de 25 unidades/kits que incluyen 1 recipiente para la muestra de saliva, 1 bastón para obtener la muestra, 1 tubo con los reactivos necesarios para introducir el bastón con la muestra adherida, y un 1 dispositivo en forma de casete que analiza en cuestión de minutos la posible presencia de proteínas del COVID19.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test permite el análisis rápido de las proteínas del COVID19 a partir de una muestra de saliva, evitando el contacto entre el personal sanitario y el paciente y las molestias de la extracción nasofaríngea. Aunque SAFADIFARMA sólo va a distribuirlo como Producto In vitro de Categoría 1 (para profesionales sanitarios, hospitales, residencias y centros públicos y privados de atención médica), la prueba podría llegar a utilizarse de forma masiva como autotest o ser dispensado en farmacias si la legislación lo permitiera.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cualquier caso, la empresa distribuidora está convencida de la eficacia de su nuevo test de saliva como diagnóstico previo para los desplazamientos y encuentros de particulares, familias o colectivos profesionales en vísperas de la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SAFADIFARMA es una empresa acreditada por la Agencia Española de Medicamentos y Productos Sanitarios e inscrita en el Registro de Establecimientos y Servicios Sanitarios de la Comunidad Valenciana que desde el estallido de la pandemia del COVID19 distribuye alrededor de un millón de Productos de Protección al mes a instituciones, empresas y particulares de todo el mundo a través de su canal de venta online, donde también ofrece material especializado para las distintas especialidades.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Ramón Navarro (Showbranding)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961104121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https://www.notasdeprensa.es/la-espanola-safadifarma-distribuye-un-nuevo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Consumo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