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cadena de restauración EL KIOSKO abrirá diez establecimientos por toda España antes de fin de año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Ofrece un nuevo modelo de ‘inversión profesional’ en franquicia, donde la propia marca se encargará de la gestión de los locales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restaurantes EL KIOSKO prevé seguir expandiéndose y abrirá diez locales nuevos hasta final de año por toda España, gracias a las nuevas fórmulas de entrada con las que se trabaja desde hace meses, orientadas a generar nuevos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fórmulas, mucho más flexibles, permitirán la llegada de nuevos perfiles franquiciados que estén interesados en unirse a la gran familia de EL KIOSKO.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Incorpora como gran novedad la posibilidad de inversión profesional, en la que la gestión del restaurante se desarrollará desde la propia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KIOSKO sigue ofreciendo a los franquiciados planes adaptados para conseguir los mejores resultados en sus negocios. El cuidado de todos los detalles, el trato cercano la exclusividad en la zona y un crecimiento muy controlado seguirán siendo la seña de identidad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unas ventas medias de más de 800 mil euros por local en la cadena, la amortización de la inversión oscila entre los 2,5 a 3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KIOSKO goza de acuerdos con entidades financieras, para facilitar a los nuevos franquiciados el acceso a su red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la crisis provocada por la pandemia, EL KIOSKO no deja de crecer y sigue demostrando la solidez y flexibilidad de su modelo de negocio único, donde las terrazas, la decoración, la cuidada oferta “gastro” y un ticket medio contenido la han hecho capaz de adaptarse a todo tipo de circunstancias.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apenas ocho años, EL KIOSKO se ha convertido en una referencia por haber creado un concepto de restauración pionero en España, con una trayectoria consolidada e introduciendo constantes mejoras en su modelo de negocio. La cadena cuenta ya con 20 locales y alcanzará 50 unidades en el año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familia de EL KIOSKO creceDe la mano del empresario Roberto de la Cuerda, EL KIOSKO nace en el año 2013, en plena crisis, con el fin de dar respuesta a una necesidad: la creación de un nuevo concepto de restauración en el que poder ofrecer una experiencia gastronómica auténtica, en un espacio acogedor y con un trato cercano.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tras mucho esfuerzo y trabajo, EL KIOSKO ya cuenta con 20 restaurantes en Madrid, Barcelona, Ibiza, Málaga y Valencia, y dispone de tres Food Trucks que alquila para eventos. Bajo este formato todoterreno, la compañía busca llevar su oferta culinaria a distintos lugares y llegar a todos los públicos, algo que seguirá haciendo en 2021 con nuevos e interesantes proyectos.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Círculo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910001948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https://www.notasdeprensa.es/la-cadena-de-restauracion-el-kiosko-abrira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Madrid Emprendedores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