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15/09/2020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cadena de outlets urbanos Sqrups! inaugura  en Granada una nueva tienda post COVID-19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surtido de sus tiendas ronda los 1.000 productos con un precio medio que no alcanza el euro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compañía Sqrups!, cadena especializada en chollos inaugura una nueva tienda en Granada, que es también su segunda apertura Post COVID-19. El nuevo establecimiento abre al público con una oferta cercana a los 1.000 productos procedentes de stock, con un precio medio de 0,80 €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Ubicada en Camino de Ronda, número 16, la nueva tienda se suma a los ocho puntos de venta que la compañía tiene en Andalucía, una de las CC.AA prioritarias para su expansión en nuestro país. Esta nueva tienda se suma a las ya existente en Sevilla (2), Cádiz (3) y Jaén (3).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nivel nacional Sqrups! cuenta con una red de 50 tiendas, (12 propias y el resto franquiciadas) y está posicionada en nuestro país como la primera cadena de un sector que en Estados Unidos cuenta con más de 3.000 establecimientos: el sector del outlet urbano.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tiendas Sqrups! son establecimientos donde se han comercializado, hasta la fecha, más de 20.000 referencias de productos de alimentación, droguería, papelería, moda, calzado, jardín, menaje o electrodomésticos procedentes de stocks, restos de series, liquidaciones, excedentes de fabricación o siniestros.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Sqrups! renueva permanentemente su oferta, incorporando una media de 50 productos nuevos a la semana, 2.900 nuevas referencias en los últimos 12 meses.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Sqrups! espera además incrementar su oferta en los próximos días con la incorporación a sus tiendas de una gran variedad de productos derivados del alto estocaje provocado por las dificultades de distribución que muchos de sus proveedores nacionales y europeos han sufrido recientemente.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información sobre Sqrups!Sqrups! es una empresa española fundada en 2014 por Iñaki Espinosa.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la actualidad, cuenta con 50 tiendas repartidas por Andalucía, Aragón, Cataluña, Castilla y León, Comunidad Valenciana, Extremadura, Galicia, Islas Canarias, La Rioja, Madrid, Melilla y País Vasco.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establecimientos Sqrups! crecen a través de dos formatos distintos de negocio: Sqrups Proximity y Sqrups Urban, que van desde los 150 m2 de superficie comercial a los 400 m2 pensados para ciudades a partir de 20.000 habitantes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Del total de establecimientos, 8 de ellos son propios y otros 45 franquiciados.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Pura de Rojas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ALLEGRA COMUNICACION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91 434 82 29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https://www.notasdeprensa.es/la-cadena-de-outlets-urbanos-sqrups-inaugura_1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Franquicias Moda Andalucia Emprendedores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