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29/07/2022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Asociación Española de Cirujanos presenta el I Concurso de Relatos Breves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Todos los asociados podrán enviar sus obras antes del 17 de octubre. La entrega de premios tendrá lugar durante la celebración del 34º Congreso Nacional de Cirugía en Madrid 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Española de Cirujanos (AEC) acaba de presentar el I Concurso de Relatos Breves relacionados con la Cirugía tanto en el ámbito hospitalario como extrahospitalario. Esta iniciativa, organizada por el club de lectura AECLector, está dirigida a todos los socios de la Asociación, quienes podrán enviar sus obras antes  del 17 de octubre a las 23:59 horas.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temática del relato debe estar relacionada con la actividad profesional y basada en experiencias o vivencias divertidas, dramáticas, curiosas, lúdicas o que simplemente quieran ser compartidas. Además de ser original y de la propiedad del participante, la obra debe tener una extensión máxima de una página, con título y sin datos identificativos del autor.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jurado estará formado por el presidente de la AEC, Salvador Morales-Conde; la presidenta del 34 Congreso Nacional de Cirugía, Elena Martín Pérez; y los coordinadores y moderadores del club AECLector. Todos ellos valorarán los relatos y decidirán los ganadores. Además, escogerán un conjunto de relatos que serán publicados en un libro patrocinado por la AEC con ISBN.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decisión del jurado se comunicará a los premiados y posteriormente se difundirá a través de la web y redes sociales de la Asociación. Durante la celebración del 34º Congreso Nacional de Cirugía tendrá lugar la entrega de premios: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Premio "Dr. Martín Santos", al mejor relato de cualquier categoría. El ganador recibirá una inscripción a la Reunión Nacional de Cirugía de 2023 y escogerá el siguiente libro del club AECLector.Premio "Dr. Conan Doyle", al mejor relato de misterio/género policial, con el que el ganador recibirá un bono de 100 euros en una librería online. Premio "Dr. Bulgàkov", al mejor relato de autoficción/memorias, también con un bono de 100 euros en una librería online.Premio "Dr. W Carlos Williams", al relato más poético o emocionante, cuyo ganador recibirá un bono de 100 euros en una librería online.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trabajos serán expuestos en la web de la AEC, dentro de la sección habilitada para ello. Además, se difundirá a través de las redes sociales de la Asociación bajo el hashtag #ConcursorelatosbrevesAECLector2022.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Cinthia Mañana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913022860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https://www.notasdeprensa.es/la-asociacion-espanola-de-cirujanos-presenta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Literatura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