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Kairós Ventures participa en la primera ronda de inversión de Dolnai Technology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Kairós Ventures, la línea de ventures del Grupo Kairós DS, ha participado en la primera ronda de inversión de Dolnai Technology, siendo ésta por un valor de 800.000€. A esta ronda de inversión han acudido también importantes inversores tecnológicos y prestigiosos business angels del sector publicitario como GVC, Socios Q e importantes family offices y business angels como Tom Horsey y Core Angels. Además, la empresa ha sido seleccionada por Lanzadera para su programa Growth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Kairós Ventures, la línea de ventures del Grupo Kairós DS, ha participado en la primera ronda de inversión de Dolnai Technology, siendo ésta por un valor de 800.000€. A esta ronda de inversión han acudido también importantes inversores tecnológicos y prestigiosos business angels del sector publicitario como GVC, Socios Q e importantes family offices y business angels como Tom Horsey y Core Angels. Además, la empresa ha sido seleccionada por Lanzadera para su programa Growth.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de Dolnai se basa en inteligencia artificial, Deep Tech y procesamiento de lenguaje natural, capaz de entender e interpretar el significado del ecosistema semántico de las campañas de publicidad digital, para predecir y descubrir nuevas oportunidades de crecimiento y ahorros de costes y tiempo de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Kairós Ventures fue creada en enero de este año, con el objetivo de diversificar su cartera de productos y soluciones, buscando compañías de producto digital alrededor del dato e IA que permitan mejorar su propuesta de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esa línea de ventures se buscan startups que tengan métricas y estén pensando en dar ese salto hacia una escala mayor, ofreciéndoles tres dimensiones: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Business-for-equity. Se ofrece una cartera de clientes locales y globales donde poder escalar la propuesta de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Tech-for-equity. Se ofrece un squad de producto digital como el que tienen las grandes corporaciones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Capital: Tickets hasta 100.000 euros con cierta representación en el consejo.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nueves meses de vida, y con las condiciones actuales, ya cuentan con dos operaciones en marcha: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1- Oikos Ahorro. Fintech Mexicana que acaba de quedar segunda en el mayor evento regulado de Fintech, SandBox Challenge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2- Dolnai Technologies. Empresa de Producto Digital basado en Machine Learning para optimizar campañas de marketing y que acaban de entrar en Lanzadera.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ventures@kairosds.com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http://ventures.kairosds.com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www.kairosds.com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Kairos Digital Analytics and Big Data Solutions, S.L. - Paseo de la Castellana, 81 - 28046 Madrid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Trucharte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http://ventures.kairosds.com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676486631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https://www.notasdeprensa.es/kairos-ventures-participa-en-la-primera-ronda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