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07/11/2022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Josep Llurba, galardonado con el premio Xènia Martínez que otorga la Asociación de Traducción y Adaptación Audiovisual de España (ATRAE)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gala de entrega de los X Premios ATRAE se celebra en València el próximo 12 noviembre a las 12:00 horas, en el Centre Octubre de Cultura Contemporània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Josep Llurba Naval ha sido galardonado este año con el Premio Xènia Martínez por su extensa y magnífica trayectoria como traductor y ajustador audiovisual, por su labor docente, por su papel importante en la fundación de la Asociación de Traducción y Adaptación Audiovisual de España (ATRAE) y por haber sido presidente durante varios años en los que ha defendido los derechos y la visibilidad de esta profesión, además de hacer llegar el oficio de traductor a las masas.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Josep Llurba estudió Traducción e Interpretación y trabaja como traductor audiovisual autónomo desde 1991. Colabora con distintos estudios de doblaje y subtitulación, para los que ha traducido al castellano series de televisión y numerosos largometrajes. Desde 1995, está homologado por Televisió de Catalunya para traducir películas y series de televisión al catalán. También ejerce de profesor de la asignatura de Doblaje en el Máster oficial en Traducción Audiovisual de la Universitat Autònoma de Barcelona (UAB).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últimas películas que ha traducido para doblaje figuran títulos como El último duelo, El poder del perro, No mires arriba, El callejón de las almas perdidas y Thor: Love and Thunder. Su trabajo en El gran hotel Budapest, junto con la adaptación de Gonzalo Abril, le valió el galardón a la Mejor traducción para doblaje de película estrenada en cine en los III Premios ATRAE.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traductor catalán recibirá su galardón en la entrega de los X Premios ATRAE que se celebra el próximo sábado, 12 de noviembre, a las 12:00 h. en el Centre Octubre de Cultura Contemporània en Valencia.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Josep Llurba, ATRAE dará a conocer los ganadores en las distintas categorías durante la celebración de la gala. Un jurado formado por cinco expertos, algunos de los premiados de la edición anterior, expertos académicos y miembros del sector, serán los encargados de determinar los ganadores entre los siguientes finalistas: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traducción y adaptación para doblaje de largometraje para cine, TV, DVD o plataforma en líneaCazafantasmas: Más Allá. M.ª José Aguirre de Cárcer (traducción) y Rafael Calvo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Oslo. Elena Jiménez Moreno (traducción) y Miguel Ángel Montero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Ron da error. Iria Domingo (traducción) y Amparo Valencia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traducción y adaptación para doblaje de serie para TV, DVD o plataforma en líneaMare of Easttown. Dani Solé (traducción) y Antonio Lara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Solar Opposites (T2). Beatriz Pérez Porcel (traducción) y Antonio Villar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Succession (T3). Álvaro Méndez (traducción y adaptación) y Joan Mateu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subtitulación de largometraje para cine, TV, DVD o plataforma en líneaA descubierto. Guillermo Parra (traducción) y Soledad Etchemendy (revisión)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mires arriba. Pablo Fernández Moriano (traducción)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tick, tick… Boom! Victoria Díaz Hernández (traducción) e Iván Fraile Ramos (revisión)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subtitulación de serie para TV, DVD o plataforma en líneaHalston. Raquel Uzal Gómez (traducción)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Kominsky (T3). Guillermo Parra (traducción)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asesinatos en el edificio (T1). Marta Aulet (traducción) y Paco Bravo (revisión)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traducción y adaptación para voces superpuestas en cine, TV, DVD o plataforma en líneaEn la cocina con Paris Hilton. Patrícia Bautista (traducción) y Pep Orra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Dulce ingeniería. Anabel Martínez (traducción) y Carlos Benedí (adaptación)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Movies That Made Us (T3). Nacho López y Yeray García (traducción) y Antonio Abenójar Moya (revisión)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guion de audiodescripción de obra para cine, DVD, TV o dispositivo móvilLa casa de papel (T4). Marta Aguilar Vicario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juego del calamar. Marta Navas y Florencia Romero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Tenet. África Egido Barroso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subtitulado para sordos de obra para cine, DVD, TV o dispositivo móvilLas consecuencias. Ascen Martín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Érase una vez en Euskadi. Gregorio Galindo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Maricón perdido. Marta Navas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mejor traducción de videojuego para consola, PC, web o dispositivo móvilBravely Default II. Aurora Martínez-Esparza Ramírez (traducción y revisión principal) y Diana Díaz Montón y Beatriz Esteban Agustí (traducción y revisión)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Is Strange: True Colors. Raquel Uzal Gómez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Marvel’s Guardians of the Galaxy. Abel Funcia Santaella, Elías Pastoriza Vila, Carlos Enrique Velasco Vaamonde y María Garrido de Vega (traducción) y Ana Pérez Manglano (revisión)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Premios ATRAE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677293075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https://www.notasdeprensa.es/josep-llurba-galardonado-con-el-premio-xenia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Idiomas Sociedad Valencia Eventos Nombramientos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