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02/07/2021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Hofmann lanza 'Volvemos': una acción inspirada en el reencuentro con los seres queridos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El objetivo es reflejar y poner en valor la belleza y las emociones recuperadas durante los últimos meses e impulsar un movimiento social a través de la fotografía que transmita optimismo, ilusión y esperanza. Hofmann llevará a cabo en colaboración con PHotoESPAÑA 2021 una exposición urbana que recorrerá Madrid, Barcelona, Valencia y Santander hasta septiembre. Hofmann editará también un libro fotográfico benéfico que incorporará imágenes de sus seguidores en RRSS a través de #VolvemosConHofmann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su afán por seguir contando historias, Hofmann, la empresa española líder en la impresión de álbumes digitales y productos personalizados, lanza ‘Volvemos’: una acción inspirada en el reencuentro con la vida anterior al Covid-19.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el punto de vista conceptual, ‘Volvemos’ nace con la intención de reflejar y poner en valor la belleza y las emociones de las rutinas, costumbres, usos sociales o gestos que la población ha conseguido ir recuperando poco a poco durante los últimos meses. En definitiva, capturar la vuelta a la normalidad de las relaciones con la familia, los amigos y el resto de los seres queridos después de un largo tiempo separados.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 esta forma, ‘Volvemos’ de Hofmann pretende impulsar un movimiento social a través de la fotografía que contribuya a generar entre la población un clima de optimismo, esperanza e ilusión y animar a la gente a seguir contando historias juntos.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‘Volvemos’, es una acción de Hofmann en colaboración con PHotoESPAÑA 2021 en la que llevarán a cabo una exposición urbana que recorrerá Madrid, Barcelona, Valencia y Santander hasta septiembre. Lo hará de la mano de una serie de imágenes de gran belleza y emoción que han sido capturadas gracias al extraordinario talento y sensibilidad de una selección de 8 fotógrafos profesionales que participan en el festival, considerado como uno de los grandes acontecimientos de artes visuales del mundo y uno de los mayores foros internacionales de la fotografía. En este caso, han querido aportar a ‘Volvemos’ su particular mirada sobre el reencuentro.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fin de hacer de ‘Volvemos’ una campaña multicanal y darle todavía mayor amplitud entre el público, Hofmann editará también un libro fotográfico que incorporará 32 obras de esta selección de fotógrafos junto con las 4 imágenes ganadoras del concurso #VolvemosConHofmann que la marca convocará próximamente en su perfil de Instagram para que sus seguidores y los amantes de la fotografía tengan la oportunidad de compartir sus capturas que mejor reflejen el concepto del reencuentro. Instantes que transmitan optimismo, ilusión y esperanza que serán escogidos por un jurado formado por los mismos fotógrafos de PHotoESPAÑA 2021 que participan en ‘Volvemos’.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ME Comunicación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910114271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https://www.notasdeprensa.es/hofmann-lanza-volvemos-una-accion-inspirada-en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Fotografía Artes Visuales Marketing Madrid Cataluña Valencia Cantabria Entretenimiento Eventos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