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Ha*Ash estrena hoy en radio y plataformas digitales su nuevo single “Te dejo en libertad” junto a Maldita Nerea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dúo femenino Ha*Ash lanza hoy simultaneamente en radio y en formato digital su nuevo single para el mercado español, la canción “Te Dejo en Libertad”, en una versión a dúo con Maldita Nerea y que sonó por primera vez el pasado 20 de diciembre en el Barclay Card Center en el concierto despedida de la gira de Maldita Nerea en Madrid al que las mexicanas fueron invitadas para estrenarlo por sorpresa. Este nuevo single se lanza acompañado de un lyric video que puede verse aquí y es el primer avance de la reedición para España de su “Primera Fila – Hecho Realidad” por el que acaban de recibir el doble disco de platino por las ventas en México. Ha*Ash lanzarán el próximo 4 de marzo una reedición de su exitoso CD+DVD “Primera Fila-Hecho realidad” única para España que incluirá muchos contenidos inéditos entre los cuales estará este dueto con Jorge de Maldita Nerea.</w:t>
            </w:r>
          </w:p>
          <w:p>
            <w:pPr>
              <w:ind w:left="-284" w:right="-427"/>
              <w:jc w:val="both"/>
              <w:rPr>
                <w:rFonts/>
                <w:color w:val="262626" w:themeColor="text1" w:themeTint="D9"/>
              </w:rPr>
            </w:pPr>
            <w:r>
              <w:t>	El 2015 sin duda fue su año,  las hermanas Pérez Mosa se han coronado como una de las bandas más importantes de toda la región latina gracias a su álbum Primera fila. Hecho realidad. Tras alcanzar el nº1 en ventas y a punto de alcanzar el doble platino en México, Ha*Ash acumulan incontables records en este 2015; 3 sold outs en el Auditorio Nacional que suman 7 sold outs en total en toda su carrera en este mítico recinto del DF. 3 sencillos extraídos de su “Primera Fila” alcanzaron el  nº1 de radio en México, asi mismo fueron nº1 de radio en Argentina y lograron el sold out en 2 noches de concierto en el Teatro Ópèra de Buenos Aires, tambien coronaron una éxitosa gira en Colombia, Chile, Ecuador, Perú y USA incluyendo 10 shows como artista invitado de la gira de Ricky Martin.</w:t>
            </w:r>
          </w:p>
          <w:p>
            <w:pPr>
              <w:ind w:left="-284" w:right="-427"/>
              <w:jc w:val="both"/>
              <w:rPr>
                <w:rFonts/>
                <w:color w:val="262626" w:themeColor="text1" w:themeTint="D9"/>
              </w:rPr>
            </w:pPr>
            <w:r>
              <w:t>	Ha*Ash ha sumado en todos estos años un buen catálogo de canciones de éxito, que se han convertido en auténticos clásicos de una nueva generación en México. Su creatividad y talento las han llevado a obtener importantes premios como el Ascap (Estados Unidos), Dial (España) y Oye! (México). Su espectáculo en directo, como el que llevan a cabo en el CD+DVD Primera fila. Hecho Realidad, es un ejercicio de identificación con el público, en el que mezclan tecnología, buena música y la experiencia de tantísimos conciertos ofrecidos por quienes comenzaron en la música siendo casi unas niñas.</w:t>
            </w:r>
          </w:p>
          <w:p>
            <w:pPr>
              <w:ind w:left="-284" w:right="-427"/>
              <w:jc w:val="both"/>
              <w:rPr>
                <w:rFonts/>
                <w:color w:val="262626" w:themeColor="text1" w:themeTint="D9"/>
              </w:rPr>
            </w:pPr>
            <w:r>
              <w:t>	Todo ello acredita a Ha*Ash como uno de los grupos juveniles de mayor proyección en Latinoamérica y España. Compositoras de buena parte de su repertorio y buenas instrumentistas, Hanna y Ashley hacen gala de una creatividad desbordante, que alcanza en este Primera fila. Hecho realidad su momento de auténtica plenitud.</w:t>
            </w:r>
          </w:p>
          <w:p>
            <w:pPr>
              <w:ind w:left="-284" w:right="-427"/>
              <w:jc w:val="both"/>
              <w:rPr>
                <w:rFonts/>
                <w:color w:val="262626" w:themeColor="text1" w:themeTint="D9"/>
              </w:rPr>
            </w:pPr>
            <w:r>
              <w:t>	Spotify	iTunes	Deezer	Google Play	The post Ha*Ash estrena hoy en radio y plataformas digitales su nuevo single “Te dejo en libertad” junto a Maldita Nerea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https://www.notasdeprensa.es/haash-estrena-hoy-en-radio-y-plataformas_1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