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Atico34 diseña un Plan de Igualdad con medidas pioneras para el Ayuntamiento de Guadalajara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consultora Atico34 ha sido la encargada de elaborar el Plan de Igualdad de la localidad manchega, el cual incluye 48 medidas encaminadas a integrar la perspectiva de género en todas las áreas del ente público y a garantizar la igualdad entre mujeres y hombres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Ayuntamiento de Guadalajara ha elegido a la consultora de igualdad Grupo Atico34 para desarrollar e implementar su Plan de Igualdad entre hombres y mujeres. Este plan ha sido coordinado por la segunda teniente de alcalde y responsable en materia de igualdad, Sara Simón, en colaboración con la Comisión negociadora y Gema Guerra, directora del Área de Igualdad de Grupo Atico34.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Plan de Igualdad con medidas pionerasEl Plan de Igualdad del Ayuntamiento de Guadalajara ha sido el resultado de meses de trabajo y fruto del consenso entre trabajadores del ayuntamiento, miembros de la comisión negociadora y los partidos políticos. En este sentido, el papel de Atico34 ha sido fundamental para coordinar la relación entre los implicados en el plan, diagnosticar aspectos mejorables en materia de igualdad y proponer las actuaciones a realizar.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colaboración entre las partes se han podido implementar medidas pioneras, como la puesta en marcha de un protocolo que regule el derecho a la desconexión digital y el uso de dispositivos electrónicos desde una perspectiva de género.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 vez, en el mes de septiembre, desde el mismo momento de la aprobación del plan, ya se han empezado a desarrollar acciones como el protocolo de actuación en caso de acoso sexual o por razón de sexo, y la primera edición de los cursos online de Igualdad en el ámbito laboral para el personal municipal.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Atico34, consultora líder en materia de igualdadCon actuaciones como esta, Grupo Atico34 sigue confirmándose como una consultora líder a nivel nacional en la elaboración de Planes de Igualdad. En la actualidad la empresa cuenta con ocho Agentes de Igualdad, y con previsión de aumentar a corto plazo el número de profesionales en esta área.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que el plazo para desarrollar el Plan de Igualdad en empresas o entidades con más de 50 trabajadores termina en marzo de 2022. Ante esta tesitura, en Grupo Atico34 se ha detectado un gran aumento de las consultas para conocer los presupuestos y la metodología de trabajo. No hay que olvidar que no implantar este plan a tiempo podría acarrear duras sanciones.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Atico34 es una consultoría con más de 12 años de experiencia asesorando en materia de igualdad a empresas y que cuenta con soluciones innovadoras para todo tipo de organizaciones. Entre ellas se encuentra un software online exclusivo para sus clientes que permite una gestión completa del Plan de Igualdad y que resulta de gran ayuda para los departamentos de Recursos Humanos.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consultora ofrece sus servicios a nivel nacional tanto a empresas privadas como a entidades públicas, y tiene presencia en 26 ciudades españolas a través de oficinas propias, entre ellas las situadas en Madrid, Barcelona, Valencia, Bilbao, Sevilla, Zaragoza, Mallorca, Málaga, Gijón o Tenerife.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Atico34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Consultora de Igualdad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914896419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https://www.notasdeprensa.es/grupo-atico34-disena-un-plan-de-igualdad-con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Sociedad Castilla La Mancha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