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Globamatic, la empresa que revive las vacaciones de la infancia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cintas de video o casete, los métodos de grabación han sido una revolución para la historia y para el mundo actual. Pero la tecnología ha avanzado y los métodos de grabación, que hace más de treinta años eran revolucionarios, hoy quedan completamente obsoletos. Pero una empresa de digitalización rescata esos recuerdos para que no se pierdan.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aún hay una gran cantidad de personas que conservan esas cintas VHS, esos miniDV y esos casetes que contienen recuerdos de sus vidas que no tienen precio y que, por encima de todo, no quieren perder o dejar atrás por su obsolescencia. Hoy en día, la mayoría de las personas graban esos momentos importantes de sus vidas o recuerdan esos momentos especiales con la ayuda del teléfono móvil, un dispositivo de lo más cómodo de utilizar, tanto por su pequeño tamaño como por sus grandes prestaciones y la gran cantidad de usos que se le puede 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es cierto que hoy en día los teléfonos móviles son el dispositivo por excelencia a la hora de guardar esos momentos especiales de las vidas de las personas, aún hay una gran cantidad de personas que conservan como un tesoro preciado esas cintas VHS o esos casetes en los que quedan grabadas memorias de la infancia, de las vacaciones o de ese espectáculo de graduación. Globamatic, una empresa de digitalización, convierte todos esos recuerdos, cuyas cintas se están deteriorando poco a poco, en formatos digitales adecuados para visualizar en móviles, tabletas, ordenadores o televisores, para evitar que se pierdan para siempre y se puedan revivir en cualquier momento y lugar.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cintas de video, con el tiempo se deterioran fácilmente y es importante contar con empresas como Globamatic para recuperarlas. "Las cintas de video se deterioran con mucha facilidad, puesto que están formadas por componentes y piezas que no duran para siempre, sobre todo la cinta magnética en la que se graban las imágenes o los videos. Las partículas magnéticas que tienen las cintas se van desgastando con el tiempo, van perdiendo capacidad de carga y es entonces cuando comienzan los problemas a la hora de reproducir los audios, las imágenes o los videos. Recuperar este material audiovisual antes de que se estropee es fundamental" explica Globamatic.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pasar las cintas a un formato más actual resulta esencial para no echar a perder los recuerdos familiares y de la infancia. Globamatic lo hace de la forma más efectiva y de calidad, sin apenas perder resolución en esos materiales audiovisuales obsoletos y que llevan mucho tiempo guardados. El equipo de Globamatic está especializado en los servicios de transferencia de forma veloz y de forma muy eficiente a otros medios más actuales y accesibles como los DVD o ficheros digitales en USB, respetando en lo posible la nitidez original del material que se entrega. Porque hay recuerdos que nunca deberían perderse.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Globamatic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91 649 20 73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https://www.notasdeprensa.es/globamatic-la-empresa-que-revive-las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Imágen y sonido Entretenimiento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