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equipa el Mercedes Benz Actros con sus primeros neumáticos HGV de resistencia a la rodadura Clase 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Giti GAR206 y el Giti GDR207 consumieron un 3,6 % menos de combustible y tuvieron un excelente rendimiento frente al desgaste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primeros neumáticos de Giti Tire para vehículos pesados con resistencia a la rodadura de clasificación A equipan de serie el Mercedes-Benz Actros gracias a al acuerdo alcanzado con el fabricante en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 GAR206 y el Giti GDR207, ambos en tamaño 315/70R22.5 se están instalando en la planta del fabricante de camiones Daimler en Beijing desde el 23 de septiembre y las primeras entregas comenzaron a llegaron a los clientes en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dos neumáticos, con una resistencia a la rodadura ultrabaja, fueron creados gracias al alto grado de conocimiento alcanzado en el Centro Europeo de Investigación y Desarrollo de Giti en Hannover, Alemania, donde la compañía realizó acciones de desarrollo y extensas pruebas con ambos modelos. Los expertos de Giti Tire trabajaron guiados por las cuatro competencias básicas del alto rendimiento frente al desgaste: baja resistencia a la rodadura, superdurabilidad, excelente estabilidad de manejo y comodidad de conducción. Gracias a ellas, el rendimiento general de ambos modelos se ha verificado en carretera mediante una exhaustiva prueba en una gran flota de camiones en condiciones de carga estándar.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comparación con los principales productos en este segmento de mercado de marcas premium internacionales, el Giti GAR206 y el Giti GDR207 consumieron un 3,6 % menos de combustible y tuvieron un excelente rendimiento frente al desgaste.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Stefan Fischer, Director General de Tecnología de Producto de Giti Tire Europe, dijo: "Como fabricantes, estamos muy orgullosos de haber demostrado plenamente nuestra amplia herencia técnica, y nuestras ventajas en el diseño gracias la optimización de la tecnología, durante las múltiples rondas de rigurosas pruebas objetivas que Daimler lleva a cabo para equipar sus vehículos."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***************Giti Tire es una de las mayores empresas de neumáticos del mundo en términos de volumen e ingresos. Con una cartera de marcas que incluye Giti, GT Radial y Runway, la empresa ofrece una gama completa de productos para Europa, incluidos turismos, SUV, furgonetas, camiones ligeros (PCR), camiones pesados y autobuses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Group, con sede en Singapur, opera en la industria de los neumáticos desde hace más de 70 años y ahora sirve a los principales fabricantes de vehículos de equipo original, distribuidores, minoristas, consumidores, equipos de automovilismo y flotas de camiones y autobuses en más de 130 países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europeas de investigación y desarrollo de última generación de Giti Tire están ubicadas en Hannover, Alemania, y en las renombradas instalaciones de MIRA en el Reino Unido. Ambas trabajan en conjunto con otros centros de investigación y desarrollo globales en China, Indonesia y Estados Unidos. La compañía tiene seis plantas de fabricación en tres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fuertemente enfocada en la producción verde y en tareas de responsabilidad social, incluida la participación en actividades locales, la educación y los esfuerzos ambientales para crear una sociedad mejor.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presscorporatecom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https://www.notasdeprensa.es/giti-equipa-el-mercedes-benz-actros-con-sus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Logística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