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20/03/2024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Formación Universitaria distinguida con el Sello WQS- Workers Quality System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Institución Académica Formación Universitaria ha sido distinguida con el Sello de calidad de capacitación profesional WQS- Workers Quality System otorgado por DQ Certificados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Formación Universitaria ha recibido el WQS- Workers Quality System, Sello de Calidad que certifica la excelencia en la formación profesional de los empleados de cualquier empresa o profesionales autónomos. Se trata de un distintivo de alcance internacional, válido para todos los sectores industriales y profesionales, otorgado en colaboración con varias instituciones académicas.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sello representa la máxima garantía de confiabilidad para los clientes y consumidores. Respaldado por el prestigio de diversas instituciones académicas, garantiza que las empresas cuenten con los mejores profesionales, altamente capacitados y preparados para llevar a cabo sus actividades laborales de manera óptima.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DQ Certificaciones otorga el WQS a organismos e instituciones como reconocimiento a la transparencia y confianza. Este sello refuerza la imagen de excelencia que tienen los trabajadores y profesionales de las empresas merecedoras del citado Sello. Además, con este galardón DQ se asegura de que los servicios profesionales de las empresas reconocidas con este sello estén a la vanguardia, cumpliendo expectativas mejorando de esta forma la relación entre clientes y empresas; en este caso entre alumnos e institución académica.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 sello internacional accesible para toda empresa o profesional en cualquier parte del mundo. No tiene barreras ni límites para evaluar y reforzar a una empresa o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institución académica Formación Universitaria certifica con este nuevo sello la profesionalidad de sus equipos para el buen desarrollo de su actividad formativa, logrando la satisfacción de su alumnado. Citando a DQ Certificaciones "Es necesario evaluar el nivel de cada trabajador y, es necesario que lo haga un organismo independiente y cualificado para ello como DQ".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sello WQS es una oportunidad única para destacar en el mercado, mostrando un compromiso tangible con la excelencia profesional. Con él la institución académica Formación Universitaria se eleva a un siguiente nivel de confianza y competencia.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Pilar Medialdea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Formación Universitaria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910783595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https://www.notasdeprensa.es/formacion-universitaria-distinguida-con-el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Andalucia Recursos humanos Cursos Universidades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