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Fontanero Urgente, una de las mejores opciones para cualquier servicio de fontanería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Fontanero Urgente opera principalmente en Madrid, ofreciendo unos servicios completos y de calidad al mejor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son las personas que necesitan un servicio de fontanería urgente tanto en su domicilio como en sus negocios. Es por ello, por lo que existe una empresa que ofrece fontaneros de urgencia en Madrid. En la página web de la empresa, se pueden encontrar los servicios que ofrece dicha empresa y las formas de contacto con las que cuenta para contratar un servicio de fontanero baratos, fontanero de urgencia o al mejor fontanero en Madrid. La compañía cuenta con multitud de servicios, los cuales se pueden conocer en su página web o llamando a su teléfono de atención al cliente.</w:t>
            </w:r>
          </w:p>
          <w:p>
            <w:pPr>
              <w:ind w:left="-284" w:right="-427"/>
              <w:jc w:val="both"/>
              <w:rPr>
                <w:rFonts/>
                <w:color w:val="262626" w:themeColor="text1" w:themeTint="D9"/>
              </w:rPr>
            </w:pPr>
            <w:r>
              <w:t>Esta empresa ofrece servicios en Madrid, es por ello que si se necesita un fontanero en Carabanchel, la compañía se encarga de enviarlo a la dirección deseada. También cuentan con fontaneros en Vallecas.</w:t>
            </w:r>
          </w:p>
          <w:p>
            <w:pPr>
              <w:ind w:left="-284" w:right="-427"/>
              <w:jc w:val="both"/>
              <w:rPr>
                <w:rFonts/>
                <w:color w:val="262626" w:themeColor="text1" w:themeTint="D9"/>
              </w:rPr>
            </w:pPr>
            <w:r>
              <w:t>Fontanero Urgente ofrece un servicio de fontanero barato en Madrid. Cuenta con multitud de servicios, así como fontanería, desatascos, fugas de agua, reparación de calentadores, reparación de bajantes, reparación termo eléctrico, sustitución de calderas, etc. Todos estos servicios se ofrecen también durante las 24 horas del día.</w:t>
            </w:r>
          </w:p>
          <w:p>
            <w:pPr>
              <w:ind w:left="-284" w:right="-427"/>
              <w:jc w:val="both"/>
              <w:rPr>
                <w:rFonts/>
                <w:color w:val="262626" w:themeColor="text1" w:themeTint="D9"/>
              </w:rPr>
            </w:pPr>
            <w:r>
              <w:t>La compañía también ofrece fontanero en Pinto y fontanero en Barrio del Pilar. Para que los clientes contacten con la empresa, pueden entrar en su página web y consultar sus formas de contacto, las cuales son llamando al 683 139 819 o al 91 898 29 02. También se puede contactar con la compañía rellenando el formulario de contacto o escribiendo a aguagascapital@gmail.com.</w:t>
            </w:r>
          </w:p>
          <w:p>
            <w:pPr>
              <w:ind w:left="-284" w:right="-427"/>
              <w:jc w:val="both"/>
              <w:rPr>
                <w:rFonts/>
                <w:color w:val="262626" w:themeColor="text1" w:themeTint="D9"/>
              </w:rPr>
            </w:pPr>
            <w:r>
              <w:t>Se trata de una empresa de confianza que garantiza un servicio pulcro y eficaz. Es por ello por lo que resulta ser la mejor opción para cualquier servicio relacionado con la fontanería y demás servicios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683139819 - 91898290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https://www.notasdeprensa.es/fontanero-urgente-una-de-las-mejores-opciones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