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Exposición colectiva de artistas emergentes 'Proyectar[se]' en la demarcación de Toledo del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inaugura el próximo viernes, 21 de mayo, y los autores son artistas emergentes procedentes de la Facultat de Belles Arts de València de la UPV que presentan obra bajo el título común de "Proyectar[se]". La exposición se podrá visitar hasta el día 23 de julio de 2021 de lunes a viernes en horario de  9:00h a 14:00h en la sede de la demarcación de Toledo del COACM (Calle Sta. Úrsula, 11, 45002 Toledo. +34925224242)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21 de mayo de 2021, será inaugurada la exposición colectiva “Proyectar[se]”. Lo harán el concejal delegado de Cultura, Educación y Patrimonio Histórico del Ayuntamiento de Toledo, Teodoro García, el presidente de la Demarcación del Colegio Oficial de Arquitectos de Castilla-La Mancha, Carlos Rojo, y la comisaria de la exposición, Ana Jiménez-Bazo.</w:t>
            </w:r>
          </w:p>
          <w:p>
            <w:pPr>
              <w:ind w:left="-284" w:right="-427"/>
              <w:jc w:val="both"/>
              <w:rPr>
                <w:rFonts/>
                <w:color w:val="262626" w:themeColor="text1" w:themeTint="D9"/>
              </w:rPr>
            </w:pPr>
            <w:r>
              <w:t>Un grupo de artistas emergentes procedentes de diferentes ciudades de España y Europa, cuyo nexo de unión es la Facultat de Belles Arts de Sant Carles de València de la Universitat Politècnica de València, es el autor de esta exposición artística. Así, bajo el título “Proyectar[se] ”, se presentan una serie de obras tratadas bajo el mismo prisma: la identidad.</w:t>
            </w:r>
          </w:p>
          <w:p>
            <w:pPr>
              <w:ind w:left="-284" w:right="-427"/>
              <w:jc w:val="both"/>
              <w:rPr>
                <w:rFonts/>
                <w:color w:val="262626" w:themeColor="text1" w:themeTint="D9"/>
              </w:rPr>
            </w:pPr>
            <w:r>
              <w:t>¿Qué es la identidad? Una incógnita sobre la que la humanidad no ha dejado de reflexionar desde los orígenes de su existencia, una cuestión aún más relevante en un periodo histórico en el que millones de individuos navegan buscando quiénes son.</w:t>
            </w:r>
          </w:p>
          <w:p>
            <w:pPr>
              <w:ind w:left="-284" w:right="-427"/>
              <w:jc w:val="both"/>
              <w:rPr>
                <w:rFonts/>
                <w:color w:val="262626" w:themeColor="text1" w:themeTint="D9"/>
              </w:rPr>
            </w:pPr>
            <w:r>
              <w:t>Esta propuesta colectiva pretende abordar el concepto de identidad desde diferentes puntos de vista, permitiendo una retrospección al interior buscando ese reflejo que cada uno muestra. De manera interdisciplinar, estos 28 artistas hablan, indirectamente, de contemporaneidad, pues es en última instancia, su mirada del mundo, influenciada por la historia propia de cada individuo, de su contexto y su bagaje, pero también de aquellas normas o estándares preestablecidos que necesitan de una revisión o reflexión. Así, la identidad, se vuelve indispensable para el artista, entendiendo ésta como una postura frente a la realidad desde lo ético, lo político o lo social.</w:t>
            </w:r>
          </w:p>
          <w:p>
            <w:pPr>
              <w:ind w:left="-284" w:right="-427"/>
              <w:jc w:val="both"/>
              <w:rPr>
                <w:rFonts/>
                <w:color w:val="262626" w:themeColor="text1" w:themeTint="D9"/>
              </w:rPr>
            </w:pPr>
            <w:r>
              <w:t>La exposición contará con obras de pequeño formato realizadas de manera interdisciplinar, abarcando así todas aquellas formas artísticas que puede cobrar el concepto de identidad en manos de unos artistas emergentes tan diversos como comprometidos que proyectarán en esta exposición su visión más personal.</w:t>
            </w:r>
          </w:p>
          <w:p>
            <w:pPr>
              <w:ind w:left="-284" w:right="-427"/>
              <w:jc w:val="both"/>
              <w:rPr>
                <w:rFonts/>
                <w:color w:val="262626" w:themeColor="text1" w:themeTint="D9"/>
              </w:rPr>
            </w:pPr>
            <w:r>
              <w:t>En la muestra se podrán admirar obras de AGRIS, Alba Bausá, Amina Kouissar Garre, Arianne Garrido, Ana Jiménez-Bazo, Arina Zamyslova, Emilio Navarro, Estela Ferrer, Fredrik Robens, Guillermo Vicent Tuñas, Indisppo, Josep Sanz, Laura Toscano, Lucia Vaira, Marcela Gómez, María Monteagudo, María Pérez, Marta Escrig, Merche Pereira, Merchi Mestre, Natalia Alcolea, Nm. Del Vas, Paula García Ibáñez, Pawel Sobczak, Ruver, Sara F Cuesta, Sergio Olmeda y Zuzanna Distel.</w:t>
            </w:r>
          </w:p>
          <w:p>
            <w:pPr>
              <w:ind w:left="-284" w:right="-427"/>
              <w:jc w:val="both"/>
              <w:rPr>
                <w:rFonts/>
                <w:color w:val="262626" w:themeColor="text1" w:themeTint="D9"/>
              </w:rPr>
            </w:pPr>
            <w:r>
              <w:t>La exposición se podrá visitar hasta el día 23 de julio de 2021 de lunes a viernes en horario de 9:00h a 14:00h en la sala de exposiciones del Colegio Oficial de Arquitectos de Castilla la Mancha (COACM), en su Demarcación de Toledo.</w:t>
            </w:r>
          </w:p>
          <w:p>
            <w:pPr>
              <w:ind w:left="-284" w:right="-427"/>
              <w:jc w:val="both"/>
              <w:rPr>
                <w:rFonts/>
                <w:color w:val="262626" w:themeColor="text1" w:themeTint="D9"/>
              </w:rPr>
            </w:pPr>
            <w:r>
              <w:t>La exposición se mantendrá en la Sala de Exposiciones del Colegio Oficial de Arquitectos de Castilla la Mancha, hasta el 23 de julio. Calle Sta. Úrsula, 11, 45002 Toledo. +34925224242 http://www.coacmto.com/ Ubicación en google Maps</w:t>
            </w:r>
          </w:p>
          <w:p>
            <w:pPr>
              <w:ind w:left="-284" w:right="-427"/>
              <w:jc w:val="both"/>
              <w:rPr>
                <w:rFonts/>
                <w:color w:val="262626" w:themeColor="text1" w:themeTint="D9"/>
              </w:rPr>
            </w:pPr>
            <w:r>
              <w:t>El Colegio de Arquitectos de Castilla-La Mancha, cumple, en este caso desde la demarcación de Toledo, una de sus funciones es la divulgación de la cultura y el arte, que tienen que ver con la Arquitectura a la sociedad local, para lo que cuenta, en todas sus demarcaciones con salas y lugares específicos para ello. A lo largo del año son decenas las muestras culturales y conferencias las que programa el COACM para la mejor divulgación y comprensión de la 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https://www.notasdeprensa.es/exposicion-colectiva-de-artistas-emergentes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