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Eurofins Megalab abre dos nuevos centros en Castilla-La Mancha para reforzar la lucha contra el COVID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Eurofins Megalab abrirá un nuevo laboratorio en pleno centro de Ciudad Real y un punto de extracción en la moderna clínica Zaida Salud de Cuenca que se sumarán a los más de 70 puntos de servicio de Eurofins Megalab en la comunidad manchega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Eurofins Megalab (compañía líder en el mercado español de análisis clínicos, genética y anatomía patológica) ha abierto dos nuevos centros en Castilla-La Mancha que se sumarán a los más de 70 puntos de servicios con los que Eurofins Megalab cuenta en la comunidad manchega.</w:t>
            </w:r>
          </w:p>
          <w:p>
            <w:pPr>
              <w:ind w:left="-284" w:right="-427"/>
              <w:jc w:val="both"/>
              <w:rPr>
                <w:rFonts/>
                <w:color w:val="262626" w:themeColor="text1" w:themeTint="D9"/>
              </w:rPr>
            </w:pPr>
            <w:r>
              <w:t>Uno de estos nuevos centros será un nuevo laboratorio de análisis clínicos y genética en el centro de Ciudad Real. Estará ubicado en la C/Hervas y Buendía, Nº4 y su horario de atención al público será de lunes a viernes de 7:30 a 14:00 horas. Todas aquellas personas interesadas en contactar con este nuevo centro ubicado en Ciudad Real, podrán hacerlo a través de las siguientes vías de contacto: tfno 681 22 75 95 ó en el correo electrónico: lab.ciudadreal@megalab.es</w:t>
            </w:r>
          </w:p>
          <w:p>
            <w:pPr>
              <w:ind w:left="-284" w:right="-427"/>
              <w:jc w:val="both"/>
              <w:rPr>
                <w:rFonts/>
                <w:color w:val="262626" w:themeColor="text1" w:themeTint="D9"/>
              </w:rPr>
            </w:pPr>
            <w:r>
              <w:t>Por otro lado, se encuentra el nuevo punto de extracción que se ubicará en la moderna Clínica Zaida Salud, ubicada en Cuenca capital (C/Princesa Zaida, Nº8, 16002, Cuenca) cuyo horario de atención al público será lunes, miércoles y viernes sin cita previa de 9:00 a 11:45 horas. Sus vías de contacto son: tfno. 616 718 569 y correo electrónico: analisis@zaidasalud.com</w:t>
            </w:r>
          </w:p>
          <w:p>
            <w:pPr>
              <w:ind w:left="-284" w:right="-427"/>
              <w:jc w:val="both"/>
              <w:rPr>
                <w:rFonts/>
                <w:color w:val="262626" w:themeColor="text1" w:themeTint="D9"/>
              </w:rPr>
            </w:pPr>
            <w:r>
              <w:t>Eurofins Megalab cuenta con 20 años de implantación en Castilla La Mancha, con acuerdos con las principales entidades aseguradoras (como Adeslas, Sanitas, Asisa, etc.) y servicios de prevención así como centros médicos y hospitales. En la actualidad, cuenta con 4 centros y más de 70 puntos de servicio que cubren las principales localidades de la comunidad.</w:t>
            </w:r>
          </w:p>
          <w:p>
            <w:pPr>
              <w:ind w:left="-284" w:right="-427"/>
              <w:jc w:val="both"/>
              <w:rPr>
                <w:rFonts/>
                <w:color w:val="262626" w:themeColor="text1" w:themeTint="D9"/>
              </w:rPr>
            </w:pPr>
            <w:r>
              <w:t>La apertura de estos nuevos centros acerca el servicio de pruebas de análisis clínicos al paciente, además de reforzar la lucha contra la pandemia en Castilla-La Mancha contando con una oferta completa de pruebas para la detección del COVID (PCR, test rápido de antígeno, serología, etc.). Así, se dará servicio COVID a aquellas personas que tengan previstos viajes al extranjero o a las islas Canarias o Baleraes.</w:t>
            </w:r>
          </w:p>
          <w:p>
            <w:pPr>
              <w:ind w:left="-284" w:right="-427"/>
              <w:jc w:val="both"/>
              <w:rPr>
                <w:rFonts/>
                <w:color w:val="262626" w:themeColor="text1" w:themeTint="D9"/>
              </w:rPr>
            </w:pPr>
            <w:r>
              <w:t>Personal altamente cualificadoEstos nuevos centros de Eurofins Megalab en Ciudad Real y Cuenca cuentan con personal altamente cualificado y tienen el objetivo es poder atender a cualquier paciente que se presente, además de poder asesorar a los pacientes de cualquier punto de la comunidad que tengan cualquier tipo de consulta referente a los resultados de sus análisis realizados en los puntos colaboradores.</w:t>
            </w:r>
          </w:p>
          <w:p>
            <w:pPr>
              <w:ind w:left="-284" w:right="-427"/>
              <w:jc w:val="both"/>
              <w:rPr>
                <w:rFonts/>
                <w:color w:val="262626" w:themeColor="text1" w:themeTint="D9"/>
              </w:rPr>
            </w:pPr>
            <w:r>
              <w:t>Eurofins Megalab presta servicio a más de 20.000 pacientes al día en el territorio nacional, realizando todo tipo de análisis: análisis clínicos, microbiológicos, genéticos, anatomía patológica, coronavirus, etc.</w:t>
            </w:r>
          </w:p>
          <w:p>
            <w:pPr>
              <w:ind w:left="-284" w:right="-427"/>
              <w:jc w:val="both"/>
              <w:rPr>
                <w:rFonts/>
                <w:color w:val="262626" w:themeColor="text1" w:themeTint="D9"/>
              </w:rPr>
            </w:pPr>
            <w:r>
              <w:t>Un amplio catálogo de pruebas COVIDDurante la pandemia, Eurofins Megalab ha colaborado con múltiples entidades realizando pruebas COVID a multitud de pacientes, entidades tanto públicas como privadas (SESCAM, UCLM, diputaciones, bancos, empresas, etc.).</w:t>
            </w:r>
          </w:p>
          <w:p>
            <w:pPr>
              <w:ind w:left="-284" w:right="-427"/>
              <w:jc w:val="both"/>
              <w:rPr>
                <w:rFonts/>
                <w:color w:val="262626" w:themeColor="text1" w:themeTint="D9"/>
              </w:rPr>
            </w:pPr>
            <w:r>
              <w:t>En la actualidad, dada la organización del laboratorio Eurofins Megalab, en estos centros se realiza cualquier tipo de prueba relacionada con el sarsCOV2 (test serológico, test PCR, test rápido de antígeno) con resultados en menos de 24 horas. En este campo, es posible ofrecer al paciente la garantía de hacerse test en un laboratorio altamente especializado, con informes de resultados en varios idiomas y con código QR.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928 394 871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https://www.notasdeprensa.es/eurofins-megalab-abre-dos-nuevos-centros-en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