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Barcelona, Madrid el 19/07/2022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 tthegap entienden lo digital y lo creativo como algo complementario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Cuando se fusionan la digitalización más innovadora y eficaz y las ideas más notorias y disruptivas, se crea la evolución perfecta en comunicación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se fusionan la digitalización más innovadora y eficaz y las ideas más notorias y disruptivas, se crea la evolución perfecta en comunicación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 el principal punto diferencial y destacado que caracteriza a tthegap, la Agencia de Publicidad y Marketing Digital que desde hace más de 20 años acompaña a todos sus clientes en su transformación digital creando, desarrollando e implementando todo tipo de acciones Online y Offline diseñadas para alcanzar el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Formada por un multidisciplinar equipo humano que aglutina a grandes profesionales con amplia experiencia en el sector y a jóvenes talentos que aportan la máxima energía e ilusión, tthegap aplica las últimas tendencias en creatividad y tecnología para las distintas plataformas digitales, ofreciendo las mejores estrategias de comunicación en todos sus proyectos; usabilidad y desarrollos web y Apps, SEO, SEM y analítica web, implantación en RRSS, vídeos corporativos y de producto, branding de marca, campañas de TV, acciones promocionales de Marketing Directo, campañas de radio, desarrollo e implantación de eventos, y mucho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agencia de publicidad, con presencia activa en las ciudades de Barcelona, Madrid y Salamanca que cubren todos los ámbitos de la creatividad, el diseño y la programación, es consciente de que el mundo de la comunicación se ha globalizado y evoluciona a una velocidad vertiginosa, y por ello tiene la visión de ofrecer las soluciones más innovadoras y rentables poniendo a disposición de su amplia cartera de clientes la más completa estrategia creativa y comercial para comunicar cualquier mensaje en cualquier medio, aprovechando al máximo las nuevas tecnologías que van a marcar tendencia el futuro que viene.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digitalización es un "must" y si a esto se le suma la creatividad y el "telling stroing" el impacto con las audiencias es muy ventajoso por encima de otras empresas competidoras.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Antonio Bernal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607259631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https://www.notasdeprensa.es/en-tthegap-entienden-lo-digital-y-lo-creativo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Comunicación Marketing Madrid Cataluña Emprendedores E-Commerce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