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Electronovo y los 5 electrodomésticos indispensables en la cocina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Acondicionar o reacondicionar una cocina puede llegar a ser complicado si no se sabe poner el foco en comprar electrodomésticos necesarios e indispensables para el día a día. Y es que, si se echa un vistazo a muchas cocinas españolas se podrán encontrar electrodomésticos que han sido usados en tan solo un par de ocasiones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comprar electrodomésticos necesarios y buenos?Microondas, lavavajillas, lavadora, encimeras de cocina, cafeteras, tostadoras, secadoras o frigoríficos baratos, etc. ¿cuáles son los electrodomésticos que toda cocina debe tener? Y, lo más complicado: ¿cómo comprar electrodomésticos y acertar?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Lavadora. Comprar la lavadora siempre trae muchos quebraderos de cabeza, ya que una vez se inicia el proceso de búsqueda, inevitablemente, surgen todas las dudas.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aspectos básicos como son el color, el tamaño y el tipo de carga, puntos como el consumo, los programas y la capacidad se convierten en aspectos a tener en cuenta para acertar en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Encimeras de cocina. Ya sea porque se está remodelando la cocina o porque simplemente se necesita una nueva, las encimeras de cocina son unas grandes desconocidas para muchos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empezar, se deberá optar entre las encimeras de cocina de gas, inducción o vitrocerámica, siendo la primera más laboriosa de limpiar y las otras dos más resolutivas para el día a día. A continuación, se ha de escoger la cantidad de fogones que se quieren en función del uso, lo más habitual son encimeras de cocina de 2, 3 o 4 puntos de cocción.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Microondas. Aunque existen muchos detractores del microondas, es un imprescindible para la otra parte de la población. Ya que, con tan solo unos minutos y sin tener que limpiar, se puede calentar rápidamente hasta incluso se puede cocinar. Pero, ¿qué se debe tener en cuenta al comprar un microondas?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Pues bien, se deberá elegir entre un microondas sin grill (solo para calentar), un microondas con grill o un microondas con grill y convección, es decir, un microondas que también cumple la función de horno, un punto muy a tener en cuenta si este se utiliza mucho para pasos concretos de las recetas.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Frigoríficos baratos. Se trata del electrodoméstico en el que los usuarios dudan más e invierten mayor tiempo antes de dar el paso a comprar frigoríficos baratos o no. Ya sea un frigorífico americano, un frigorífico pequeño o alguno de los muchos frigoríficos combi baratos, es recomendable investigar bien las opciones del mercado y saber qué atributos se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se trata de un electrodoméstico de coste algo más elevado y cuya vida útil es longeva, por lo que una mala elección acarreará años de insatisfacción con el mismo. Es por este motivo que, se esté pensado en comprar frigoríficos baratos o no, se deben tener en cuenta todas las necesidades a cubrir e ir un paso más allá del color y tamaño.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Lavavajillas. Puede que no forme parte de uno de los “indispensables” pero sí que hacen la vida más fácil y entonces… ¿por qué no tenerlo? En el mercado se pueden encontrar lavavajillas de diferentes tamaños y funcionalidades, navegar y seleccionar el que más se acople a las necesidades de cada usuario será sinónimo de una buena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recomendaciones que da Electronovo como tienda especializada en la venta de electrodomésticos baratos.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Electronovo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931227932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https://www.notasdeprensa.es/electronovo-y-los-5-electrodomesticos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Gastronomía Consumo Hogar Electrodomésticos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