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presupuesto medio de los españoles para navidad se sitúa en 415€, un 6% más que el año anterior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Desciende en 10 puntos, entre 2014 y 2015, el porcentaje de los consumidores que afirman tener menos dinero disponible para las próximas fiestas
Ropa, calzado y complementos destacan como productos de mayor intención de compra en estos días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Madrid, a 10 de diciembre de 2015.- Los españoles van a disfrutar de unas navidades de mayor gasto y consumo. Como dato global, un 16,2% afirma tener un presupuesto superior al año pasado para las compras navideñas, aunque la mayoría de los encuestados reconoce que contará con el mismo presupuesto que el año anterior (56,6%), según los datos del Observatorio Cetelem sobre intención de compra de los españoles en la Navidad, dados hoy a conocer.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significativo señalar la caída de 10 puntos porcentuales de aquellos que afirman tener menos disponible para hacer frente a las compras navideñas,  pasando de un 37,2% en 2014 a un 27,2% en 2015. A la pregunta de cual sería el importe medio que previsiblemente piensan destinar a sus compras en estos días señalados, la cifra es de 415 €, lo que supone un incremento del 6% respecto al que declararon en 2014 (391 €).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qué productos o servicios tiene pensado adquirir en las próximas semanas de Navidad, los que presentan las intenciones de compra más elevadas son, en primer lugar, la ropa, calzado y complementos con un 71,2% de menciones. Le siguen las compras de perfumes (40,2%), juguetes (36%) y libros (33,2%). Las entradas a espectáculos se situan en el quinto lugar con un 23,4%. Por debajo, los españoles también regalarán complementos y decoración (13,8%), tratamientos de salud y belleza (13,6%) y smartphones (12,2%).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https://www.notasdeprensa.es/el-presupuesto-medio-de-los-espanoles-para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