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17/01/2023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método que se está llevando a cabo en España para asegurar a los adolescentes el éxito en su orientación vocacional y profesional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Cada año 1 de cada 3 estudiantes superiores en España abandona sus estudios. Algunos cambian de formación y otros abandonan. A partir de esto nace FUTUREO. Una consultora experta en orientación vocacional y académica para adolescentes, que tiene como objetivo acompañar integralmente a los jóvenes y a sus familias en el proceso de elegir qué estudios seguir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método FUTUREO llegó para quedarse a España en el año 2021. Cuatro expertos en materia de educación, decidieron unir sus áreas de conocimiento y trayectorias, para proponer una solución a las familias y sus hijos adolescentes en la definición de opciones de cara a su futuro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FUTUREO es un método profesional innovador, basado en valores humanos y herramientas técnicas; independiente de cualquier centro educativo, y único en el ámbito del coaching educativo. No es una plataforma automática.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Nathalie Sánchez, una de las fundadoras de FUTUREO, afirma que: "La idea surgió por preguntas de familias y jóvenes sobre la elección de su futura carrera. No sabían a quién acudir. Futureo tiene todos los conocimientos para contestar a preguntas sobre las propuestas de formación superior en España. Hay una demanda de un servicio profesional e independiente. Así se comenzó a trabajar y así nació FUTUREO".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España, el 33% de los estudiantes no terminan sus estudios superiores. El 21% abandona y un 12% decide hacer una reconversión. Pensar mejor la orientación y elegir el centro de estudios óptimo permite reducir estas tasas así como inversiones altas -en tiempo y dinero- en carreras que finalmente no se adecúan al perfil del estudiante.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Fases del método FUTUREOSe dividen en tres fases complementarias, que se podrían desarrollar de forma independiente, dependiendo de las necesidades de cada familia: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Fase de exploración, la familia recibe unos cuestionarios y pruebas psicotécnicas que tienen que rellenar. Un cuestionario será para la familia y otro para el estudiante. El análisis de resultados permite descubrir los diferentes ámbitos profesionales que corresponden al perfil del estudiante.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Fase de profundización, el proceso de coaching de familia permitirá abrir nuevos puntos de vista para alcanzar el objetivo de tomar la decisión más adecuada sobre la orientación académica y profesional del estudiante.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Fase de identificación, se elabora y entrega un informe detallado tras el análisis de un cuestionario que el estudiante habrá rellenado anteriormente. El informe detalla los centros educativos más alineados con los criterios de cada familia.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proceso permite tener la información y las herramientas para tomar una decisión sobre el futuro académico del adolescente. Asimismo, ayuda a mejorar la comunicación familiar, disminuyendo conflictos. Además, permite ganar tiempo y energía gracias a un objetivo claro de futuro profesional para los adolescentes.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recomendable que todos los adolescentes que estén iniciando 4º de la ESO o  Primero de Bachillerato, reciban una orientación académica del tipo que ofrece FUTUREO. Desde la empresa aseguran que "nunca es demasiado temprano para empezar".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Marian Gómez Campoy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639031898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https://www.notasdeprensa.es/el-metodo-que-se-esta-llevando-a-cabo-en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Sociedad Emprendedores Ocio para niños Psicología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