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Lloseta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interés por los apellidos aumenta en todo el mundo, por apellidos.de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apellidos han surgido en diferentes momentos de la historia y en diferentes países del mundo por muy diversos motivos, aunque siempre subyace el hecho de ser capaces de identificar y diferenciar a dos personas que tengan el mismo nombre. Sin embargo, existen apellidos que son muy abundantes en algunos países del mundo, por lo que incluso conociendo el nombre y apellido o apellidos de una persona no siempre es posible asegurarse de que sea la única que lleve esa combinación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interés por los apellidos y el origen de estos, así como conocer cuáles son los apellidos más comunes de cada país y la forma en que se disponen los apellidos en los distintos países es algo que siempre ha fascinado al ser humano, ya que es un modo de rastrear a los antepasados y, en ocasiones, averiguar su lugar de procedencia o incluso a qué se dedicaban, pues muchos apellidos tienen que ver con los trabajos que las personas ejercían.</w:t>
            </w:r>
          </w:p>
          <w:p>
            <w:pPr>
              <w:ind w:left="-284" w:right="-427"/>
              <w:jc w:val="both"/>
              <w:rPr>
                <w:rFonts/>
                <w:color w:val="262626" w:themeColor="text1" w:themeTint="D9"/>
              </w:rPr>
            </w:pPr>
            <w:r>
              <w:t>En muchos países los apellidos son de origen patronímico, y ofrecen información acerca de la familia de donde procede la persona que porta el apellido. También existen apellidos que tienen que ver con características físicas de alguno de los antecesores, seguramente el que dio origen al apellido, y otros hablan de su lugar de procedencia. Sea como sea, conocer más acerca de los apellidos del mundo es algo que la web apellidos.de pone al alcance de la mano de todos los internautas.</w:t>
            </w:r>
          </w:p>
          <w:p>
            <w:pPr>
              <w:ind w:left="-284" w:right="-427"/>
              <w:jc w:val="both"/>
              <w:rPr>
                <w:rFonts/>
                <w:color w:val="262626" w:themeColor="text1" w:themeTint="D9"/>
              </w:rPr>
            </w:pPr>
            <w:r>
              <w:t>La web apellidos.de ofrece los listados de los apellidos más importantes de todos un cada uno de los países del mundo, explicando las características y singularidades de estos. Por ejemplo "¿Sabías que en Rusia los apellidos terminan de forma diferente dependiendo de que la persona que lo lleve sea hombre o mujer? Pues eso a veces puede causar problemas en España, ya que si tu mujer es rusa y tienes un hijo varón según las normas de Rusia el apellido de la familia sería tan solo el tuyo, pero en España el niño debe llevar los dos apellidos, aunque al ser varón el apellido de la madre debería ponerse en su forma masculina".</w:t>
            </w:r>
          </w:p>
          <w:p>
            <w:pPr>
              <w:ind w:left="-284" w:right="-427"/>
              <w:jc w:val="both"/>
              <w:rPr>
                <w:rFonts/>
                <w:color w:val="262626" w:themeColor="text1" w:themeTint="D9"/>
              </w:rPr>
            </w:pPr>
            <w:r>
              <w:t>La web nace como la continuación del proyecto sobre los apellidos de España, que se lanzó hace ahora 10 años.</w:t>
            </w:r>
          </w:p>
          <w:p>
            <w:pPr>
              <w:ind w:left="-284" w:right="-427"/>
              <w:jc w:val="both"/>
              <w:rPr>
                <w:rFonts/>
                <w:color w:val="262626" w:themeColor="text1" w:themeTint="D9"/>
              </w:rPr>
            </w:pPr>
            <w:r>
              <w:t>Los apellidos del mundo pueden ser una fuente inagotable de curiosidades y conocimiento, por ese motivo es interesante ver cómo se actualiza la información sobre ellos de forma puntual, ya que en un mundo globalizado será cada vez más interesante ver y reconocer los movimientos efectuados por los diferentes apellidos, que se verán, por supuesto, influidos por las leyes de los diferentes países a la hora de ponerlos.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https://www.notasdeprensa.es/el-interes-por-los-apellidos-aumenta-en-todo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Historia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