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12 de Octubre y la Fundación Ronald McDonald ponen en marcha un servicio de recogida de leche materna a domicilio para el Banco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ha ensayado durante 2019, con la recogida de casi 400 litros, y ahora funciona a pleno rendimiento. Milk Truck, Solidaridad sobre ruedas es el lema de la iniciativa que será serigrafiado en un vehículo que recorrerá las calles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12 de Octubre y la Fundación Infantil Ronald McDonald ponen en marcha una colaboración para dotar al Banco Regional de Leche Materna de la Comunidad de Madrid de un servicio de recogida de leche materna donada a domicilio. En esta fórmula de cooperación, la Fundación asume el coste económico y logístico derivado de la recogida y resuelve una de las dificultades referidas por las madres donantes, relativa a la necesidad de desplazarse de forma semanal o quincenal al Banco de Leche o los centros colaboradores para llevar la leche recolectada.A finales de 2018 ambas instituciones firmaron un acuerdo para iniciar de forma piloto el servicio de recogida a domicilio de la leche materna donada que en 2019 se realizó solo en algunas zonas de la Comunidad de Madrid. En otoño de ese año y tras varios meses de pilotaje se analizó el impacto del servicio. Los resultados de ese primer estudio evidenciaron que las donantes lo valoraban positivamente, con 79 madres lactantes que se unieron al proyecto y casi 400 litros de leche materna recogida, un 19 por ciento de la leche donada en total en el mismo periodo. Por ello, desde enero de 2020 la cobertura alcanza toda la región.La iniciativa, denominada Milk Truck Solidaridad sobre ruedas, ha sido especialmente fructífera en estos primeros meses del año, debido a las dificultades que el COVID-19 ha supuesto para el mantenimiento de la donación altruista por parte de las madres lactantes. En 2020, incluyendo los meses de la pandemia, se han recibido en total 899 litros de leche mediante donación directa y recogida a domicilio que han beneficiado a 281 niños ingresados.</w:t>
            </w:r>
          </w:p>
          <w:p>
            <w:pPr>
              <w:ind w:left="-284" w:right="-427"/>
              <w:jc w:val="both"/>
              <w:rPr>
                <w:rFonts/>
                <w:color w:val="262626" w:themeColor="text1" w:themeTint="D9"/>
              </w:rPr>
            </w:pPr>
            <w:r>
              <w:t>En estos últimos meses el Banco Regional de Leche Materna ha impulsado diversas medidas para hacer frente a los efectos del virus, como una adecuación de las entrevistas a nuevas candidatas para ser donantes, reforzar las medidas de higiene para la extracción y recogida en domicilio, fijar nuevos criterios de exclusión de donantes específicos sobre COVID-19 y aumentar el periodo de caducidad de la leche cruda para disminuir las entregas, entre otros.Al margen de la pandemia, la doctora Nadia García Lara, neonatóloga del Hospital 12 de Octubre y coordinadora del Banco Regional, asegura que “la implantación completa del sistema de recogida tendrá un impacto positivo en la donación de leche y aumentará el volumen medio donado por cada madre, repercutiendo al alza en el total recolectado”. En su opinión, “hasta un 70 por ciento de las donantes del Banco Regional se beneficiarán de la iniciativa, lo que permitirá pasar de 1.800 a 2.300 litros recolectados”.El lema Milk Truck, Solidaridad sobre ruedas será serigrafiado próximamente en un vehículo que diariamente circulará por la Comunidad de Madrid, recogiendo leche materna de los domicilios de las donantes, y que cumplirá con las medidas de seguridad más estrictas establecidas por el Hospital 12 de Octubre y la Fundación Infantil Ronald McDonald. La creatividad, ideada por la agencia Trescom que ha colaborado con la Fundación Infantil Ronald McDonald en esta iniciativa, busca trasladar conceptos que mezclen cariño y esperanza con la necesidad de cuidar a los neonatos, poniendo en valor la lactancia materna y su importancia en el desarrollo del bebé.19 DE MAYO, día mundial de la donación de leche maternaMañana 19 de mayo se celebra el Día Mundial de la Donación de Leche Materna. El objetivo de la conmemoración es agradecer a las madres donantes su altruismo y promocionar los beneficios que este gesto tiene para los neonatos enfermos y prematuros, así como sensibilizar a la población. La iniciativa Milk Truck, Solidaridad sobre ruedas contribuirá también a dar visibilidad a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https://www.notasdeprensa.es/el-hospital-12-de-octubre-y-la-fundacion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