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24/05/2022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doctor Ruiz Solanes de nuevo reconocido como mejor cirujano capilar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publicación de los premios Doctoralia Awards de 2.021 ha confirmado lo que ya había ocurrido en los Doctoralia Awards 2.020 y que ratifican al Dr. Francisco Javier Ruiz Solanes como el cirujano capilar mejor valorado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doctor Ruiz Solanes ha sido considerado el cirujano capilar mejor valorado en España en los prestigiosos premios Doctoralia Awards 2021 por segundo año consecutivo.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“Quiero agradecer a mis pacientes y a mis compañeros cirujanos capilares este nuevo reconocimiento a mi trabajo que ha permitido obtener este reconocimiento en Doctoralia. Es una doble satisfacción ya que se ha obtenido gracias a las opiniones positivas de mis pacientes y a los votos emitidos por otros profesionales de la cirugía capilar y ya es el segundo año consecutivo”, afirma el doctor Ruiz Solanes.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Clínica Esbeltia somos especialistas en injerto capilar y nos dedicamos en exclusiva a solucionar problemas de caída capilar”, explica el doctor como uno de los motivos de esas 615 opiniones positivas de pacientes con la máxima puntuación en Doctoralia.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obtenidos en los últimos años están visibles en las más de 1.200 fotos del antes y después de numerosos pacientes atendidos por el doctor y otros miembros de su equipo médico.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"Otros pacientes han ido mostrando su satisfacción con el resultado obtenido en los principales foros capilares de España como el foro.recuperarelpelo.com y foro-injertodepelo.com, donde pueden encontrarse más de 1.800 comentarios y valoraciones positivas”, agradece el doctor Ruiz Solanes, que también destaca que “todas estas opiniones positivas son el resultado y la garantía del trabajo bien hecho ya que el injerto capilar es una intervención estética que debe conseguir un resultado muy natural, pero no todos los cirujanos tienen la sensibilidad y la habilidad necesaria para lograr ese resultado”.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reconocimiento a nivel nacional ha logrado que más del cincuenta por ciento de sus pacientes procedan de fuera de Andalucía a los que ofrece una primera consulta gratuita, y "si reside lejos de la clínica, le atendemos en una consulta online en la que se analizan sus necesidades y calculamos un presupuesto cerrado, sin sorpresas, también de forma gratuita" asegura el doctor.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Esbeltia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+34 616 46 44 53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https://www.notasdeprensa.es/el-doctor-ruiz-solanes-de-nuevo-reconocido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