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delivery se convierte en el sector con mayor crecimiento de 2021, según la consultora Tormo Franquicias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plataformas del sector del food delivey son la nueva alternativa de emprendimiento, destacando la red de food delivery local Yallego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bien apuntan los datos recogidos los últimos meses, el sector delivery se ha terminado de consolidar y posicionar como un pilar fundamental para el crecimiento económico de pymes y grandes empresas. La flexibilidad que otorga al negocio en la gestión y operativa diaria, combinada con su capacidad de alcance que se intensifica pudiendo hacer llegar un producto o servicio al otro extremo del país, lo ha definido como el sector empresarial elegido por emprendedores para abrir su propio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formato de franquicia ha facilitado el camino al emprendimiento, poniendo a la disposición del interesado un modelo con reducido riesgo, ya que cuenta con el apoyo constante de la central franquiciadora, un know-how y un respaldo corporativo previamente definido y estructurado.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las plataformas de comida a domicilio han surgido recientemente para convertirse en la alternativa preferente en franquicia, destacando la empresa Yallego, gracias a ser un concepto pionero enfocado en zonas locales y poblaciones no superiores a 50.000 habitantes. Su plataforma de food delivery local permite a los restaurantes tener un sistema de reparto a domicilio cercano, económico y fiable y a los consumidores les da la posibilidad de acercar a sus casas los platos de sus restaurantes favoritos del barrio.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de reparto de comida a domicilio Yallego, es conocida por su operativa delimitada geográficamente que permite la escalabilidad del futuro franquiciado, y por sus condiciones económicas reducidas.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una inversión de tan sólo 6.000€, sin necesidad de invertir en local, o flota de transporte, la central de Yallego ofrece: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Incorporación a la red de franquicias, con la correspondiente formación inicial y supervisión y soporte durante la apertura y transmisión del know-how.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Alta en la web de Yallego.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Hosting y transmisión de la web autogestionable. El futuro franquiciado tendrá un espacio sujeto a la web corporativa donde albergar su plataforma de restaurantes colaboradores, además de recibir una formación para la gestión diaria de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 corporativo para el inicio de la actividad comercial: bolsas térmicas corporativas y bolsas de reparto YALLEGO.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Exclusividad de zona en función del número de comercios y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todos los emprendedores/inversores interesados en formar parte de una franquicia con gran proyección de futuro, solvente y rentable, puede ponerse en contacto a través del teléfono 911 592 558 o en el mail brosa@tormofranquicias.es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 en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https://www.notasdeprensa.es/el-delivery-se-convierte-en-el-sector-con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Marketing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