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"Durante estos 40 años hemos contribuido a visibilizar la labor de las trabajadoras sociales, imprescindible para la ciudadanía"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Colegio Oficial de Trabajo Social de Cataluña (TSCAT), entidad que cumple este año 40 años desde su constitución, reivindica en el Día Mundial del Trabajo Social el papel y los valores de la profesión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Oficial de Trabajo Social de Cataluña (TSCAT) reivindica, en el Día Mundial del Trabajo Social, la labor que desarrollan cada día numerosas trabajadoras sociales acompañando a personas y familias en situaciones muy delicadas en sectores como los de la salud, la vivienda, la infancia, las discapacidades o las situaciones de emergencias, entre otros.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TSCAT, entidad que en 2023 cumple 40 años desde su constitución, considera que "el trabajo social viene de muy lejos y debe ir más lejos todavía". Es por eso que "durante estos 40 años se ha contribuido a visibilizar la labor de las trabajadoras sociales, imprescindible para la ciudadanía, y se seguirá trabajando para hacerlo posible", apunta la decana del Colegio, Conchita Peña.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cantidad de horas que dedican a cumplimentar y elaborar informes, las trabajadoras sociales (siendo una profesión feminizada -el 94% de las colegiadas son mujeres-) intentan que esta burocracia que necesita tiempo no reste dedicación a la principal misión de una trabajadora social, como es la de acompañar a personas y familias y apoyarles para superar dificultades.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para las 7.000 profesionales que forman parte del TSCAT el Día Mundial del Trabajo Social es un día especial para dar visibilidad y reivindicar el papel y valores de la profesión. Un gran esfuerzo que realizan desde hace 40 años para atender a la ciudadanía y personas, grupos y/o comunidades que presentan alguna dificultad para su pleno desarrollo, para evitar la exclusión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acciones durante el día de hoy para visibilizar el trabajo social será la iluminación de la fachada del Ayuntamiento de Barcelona y otros edificios emblemáticos en toda Cataluña de color verde, color corporativo del TSCAT.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Alberto Gómez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627936113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https://www.notasdeprensa.es/durante-estos-40-anos-hemos-contribuido-a_1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Personas Mayores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