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Diferencias entre seguros de coches en España y México, según Ahorraseguros.mx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las diferencias entre seguros de coches en España y México es propicio para tener una noción más clara sobre sus servicios. Adicionalmente, permiten al usuario generar una idea clara sobre lo que requiere en materia de seguros. Mientras esté más instruido en el área, mayor será su eficiencia a la hora de contratar este tipo de agencias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 que respecta a México, Ahorraseguros.mx es una excelente herramienta que otorga la posibilidad de detallar los seguros más apropiados. De esa manera, se orienta al cliente potencial durante el procedimiento hasta lograr una buena afiliación. Aun así, igualmente existen diferentes premisas en España que dan la talla por igual.</w:t>
            </w:r>
          </w:p>
          <w:p>
            <w:pPr>
              <w:ind w:left="-284" w:right="-427"/>
              <w:jc w:val="both"/>
              <w:rPr>
                <w:rFonts/>
                <w:color w:val="262626" w:themeColor="text1" w:themeTint="D9"/>
              </w:rPr>
            </w:pPr>
            <w:r>
              <w:t>¿Cuáles son las diferencias entre seguros de coches en España y México? Las particularidades más plausiblesAunque en esencia estas agencias se caracterizan por promover una actividad de garantías, cada una es diferente según su región. Si bien posibilitan al usuario opciones económicas y accesibles, vale la pena destacar en qué no se asemejan puntualmente.</w:t>
            </w:r>
          </w:p>
          <w:p>
            <w:pPr>
              <w:ind w:left="-284" w:right="-427"/>
              <w:jc w:val="both"/>
              <w:rPr>
                <w:rFonts/>
                <w:color w:val="262626" w:themeColor="text1" w:themeTint="D9"/>
              </w:rPr>
            </w:pPr>
            <w:r>
              <w:t>Diferente atención al públicoLos seguros de coches en México se especializan en alternativas tanto nacionales como internacionales. Aun así, eso no quiere decir que las agencias españolas no puedan equiparse, pero en lugar de ello, se enfocan en otro ámbito. En ese sentido, proporcionan diversas opciones priorizando un carácter de atención basado en las provincias del país.</w:t>
            </w:r>
          </w:p>
          <w:p>
            <w:pPr>
              <w:ind w:left="-284" w:right="-427"/>
              <w:jc w:val="both"/>
              <w:rPr>
                <w:rFonts/>
                <w:color w:val="262626" w:themeColor="text1" w:themeTint="D9"/>
              </w:rPr>
            </w:pPr>
            <w:r>
              <w:t>Cotizadores de segurosOtra de las diferencias entre seguros de coches en España y México, está relacionada con la acción de las cotizadoras. En el caso de México, su amplio repertorio de opciones de búsqueda se limita a menos de 10 segundos para cotejar resultados. En cambio, España toma otras prioridades y características del conductor tardando más, aunque con un resultado más detallado.</w:t>
            </w:r>
          </w:p>
          <w:p>
            <w:pPr>
              <w:ind w:left="-284" w:right="-427"/>
              <w:jc w:val="both"/>
              <w:rPr>
                <w:rFonts/>
                <w:color w:val="262626" w:themeColor="text1" w:themeTint="D9"/>
              </w:rPr>
            </w:pPr>
            <w:r>
              <w:t>Comodidad en preciosLos seguros en México son proporcionalmente más económicos y adaptados al bolsillo a diferencia de aquellos en España. No obstante, el servicio proporcionado en territorio español igualmente vale el dinero invertido, creando un ambiente de confianza con el consumidor. En definitiva, la diferencia de costos es notoria, aunque ninguno está exento de efectividad y buenas coberturas.</w:t>
            </w:r>
          </w:p>
          <w:p>
            <w:pPr>
              <w:ind w:left="-284" w:right="-427"/>
              <w:jc w:val="both"/>
              <w:rPr>
                <w:rFonts/>
                <w:color w:val="262626" w:themeColor="text1" w:themeTint="D9"/>
              </w:rPr>
            </w:pPr>
            <w:r>
              <w:t>Perspectiva disímil en datos del conductorComo es de esperarse, los seguros de coches para ser contratados deben disponer de la información del conductor. En virtud de ello, una de las diferencias entre seguros de coches en España y México es el tipo de datos recabados.</w:t>
            </w:r>
          </w:p>
          <w:p>
            <w:pPr>
              <w:ind w:left="-284" w:right="-427"/>
              <w:jc w:val="both"/>
              <w:rPr>
                <w:rFonts/>
                <w:color w:val="262626" w:themeColor="text1" w:themeTint="D9"/>
              </w:rPr>
            </w:pPr>
            <w:r>
              <w:t>En España, se toma en cuenta la experiencia al volante más el historial asociado al hecho. Por su parte, México es más flexible al requerir solamente algunos datos como la información de identificación, modelo del auto y la forma de pago.</w:t>
            </w:r>
          </w:p>
          <w:p>
            <w:pPr>
              <w:ind w:left="-284" w:right="-427"/>
              <w:jc w:val="both"/>
              <w:rPr>
                <w:rFonts/>
                <w:color w:val="262626" w:themeColor="text1" w:themeTint="D9"/>
              </w:rPr>
            </w:pPr>
            <w:r>
              <w:t>¿Cómo elegir el seguro de coches más apropiado según la capacidad del conductor? Inversión inteligenteSabiendo las diferencias entre seguros de coches en España y México ahora es pertinente hacer énfasis en cómo elegir uno. Barajando una serie de premisas básicas se garantiza una excelente inversión de servicios a largo plazo.</w:t>
            </w:r>
          </w:p>
          <w:p>
            <w:pPr>
              <w:ind w:left="-284" w:right="-427"/>
              <w:jc w:val="both"/>
              <w:rPr>
                <w:rFonts/>
                <w:color w:val="262626" w:themeColor="text1" w:themeTint="D9"/>
              </w:rPr>
            </w:pPr>
            <w:r>
              <w:t>Tipo de seguroEn la actualidad, los seguros son clasificados en tipos o categorías para ser reconocidos y establecer sus pólizas. De la mano de este conocimiento, debe elegirse entre seguros a terceros, terceros ampliado o mixto y todo riesgo. Cada uno controla desde una cobertura básica de ley hasta detalles más específicos de salud y seguridad.</w:t>
            </w:r>
          </w:p>
          <w:p>
            <w:pPr>
              <w:ind w:left="-284" w:right="-427"/>
              <w:jc w:val="both"/>
              <w:rPr>
                <w:rFonts/>
                <w:color w:val="262626" w:themeColor="text1" w:themeTint="D9"/>
              </w:rPr>
            </w:pPr>
            <w:r>
              <w:t>Precisar el perfil del conductorAntes de efectuar cualquier gasto es indispensable armar un perfil de conductor para evitar pagar de más. Para ello, se toman como base algunos aspectos como el uso del vehículo, propiedad y si otras personas lo conducen, zonas de tránsito, entre otros.</w:t>
            </w:r>
          </w:p>
          <w:p>
            <w:pPr>
              <w:ind w:left="-284" w:right="-427"/>
              <w:jc w:val="both"/>
              <w:rPr>
                <w:rFonts/>
                <w:color w:val="262626" w:themeColor="text1" w:themeTint="D9"/>
              </w:rPr>
            </w:pPr>
            <w:r>
              <w:t>Utilizar cotizador de segurosLa utilización adecuada de un excelente cotizador de seguros proporciona eventualmente la adquisición de un buen seguro. Estas agencias ofrecen distintas alternativas en precios y pólizas para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https://www.notasdeprensa.es/diferencias-entre-seguros-de-coches-en-espana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