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31/03/2021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Dermapen, un tratamiento efectivo para mejorar el aspecto del cutis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 esta técnica se consigue remodelar los tejidos que están dañados o envejecidos, y al ser mínimamente invasivo se mantiene la integridad de la piel y los sistemas de defensa de la misma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Este novedoso tratamiento estimula la producción de colágeno y aumenta la densidad de la epidermis para reafirmar y rejuvenecer, se realiza mediante movimientos automáticos, las microagujas abren microcanales en la piel lo que facilita notablemente la absorción de los principios activos como las vitaminas, ácido hialurónico o lo que se necesite en cada caso.</w:t></w:r></w:p><w:p><w:pPr><w:ind w:left="-284" w:right="-427"/>	<w:jc w:val="both"/><w:rPr><w:rFonts/><w:color w:val="262626" w:themeColor="text1" w:themeTint="D9"/></w:rPr></w:pPr><w:r><w:t>La técnica de la micropunción produce una mínima agresión controlada de la piel, dando lugar a una pequeña reacción inflamatoria y a la liberación de factores de crecimiento para sanarla, lo que estimula la multiplicación de los fibroblastos en la dermis.</w:t></w:r></w:p><w:p><w:pPr><w:ind w:left="-284" w:right="-427"/>	<w:jc w:val="both"/><w:rPr><w:rFonts/><w:color w:val="262626" w:themeColor="text1" w:themeTint="D9"/></w:rPr></w:pPr><w:r><w:t>Como consecuencia, se produce un incremento en la producción de elastina, colágeno y glucosaminoglicanos que se traduce en un aumento de la densidad y firmeza de la piel, favoreciendo la firmeza cutánea y disminuyendo las arrugas e incluso eliminando las pequeñas arruguitas.</w:t></w:r></w:p><w:p><w:pPr><w:ind w:left="-284" w:right="-427"/>	<w:jc w:val="both"/><w:rPr><w:rFonts/><w:color w:val="262626" w:themeColor="text1" w:themeTint="D9"/></w:rPr></w:pPr><w:r><w:t>Tipos de tratamientos facialesReafirmar y Rejuvenecer</w:t></w:r></w:p><w:p><w:pPr><w:ind w:left="-284" w:right="-427"/>	<w:jc w:val="both"/><w:rPr><w:rFonts/><w:color w:val="262626" w:themeColor="text1" w:themeTint="D9"/></w:rPr></w:pPr><w:r><w:t>Permite reducir la profundidad de las arrugas además de proteger el cutis contra el envejecimiento causado por las expresiones faciales. Rehidratan la piel y estimulan la producción de colágeno. Neutralizan los radicales libres. Aporta volumen en zona de contornos como en labios y contorno orbicular, reduce también el tamaño de los poros. Los principios activos que se suelen utilizar son el ácido hialurónico no reticulado, la argilerina y el Retinol, además de las vitaminas, logrando un efecto similar al del bótox.</w:t></w:r></w:p><w:p><w:pPr><w:ind w:left="-284" w:right="-427"/>	<w:jc w:val="both"/><w:rPr><w:rFonts/><w:color w:val="262626" w:themeColor="text1" w:themeTint="D9"/></w:rPr></w:pPr><w:r><w:t>Se puede usar esta técnica también para el tratamiento de las cicatrices producidas por el acné, las estrías y para el tratamiento de la alopecia.</w:t></w:r></w:p><w:p><w:pPr><w:ind w:left="-284" w:right="-427"/>	<w:jc w:val="both"/><w:rPr><w:rFonts/><w:color w:val="262626" w:themeColor="text1" w:themeTint="D9"/></w:rPr></w:pPr><w:r><w:t>Eliminación de bolsas y ojerasEs importante determinar si las bolsas están formadas por líquido o grasa para utilizar las ampollas de principio activo que corresponda en cada caso.</w:t></w:r></w:p><w:p><w:pPr><w:ind w:left="-284" w:right="-427"/>	<w:jc w:val="both"/><w:rPr><w:rFonts/><w:color w:val="262626" w:themeColor="text1" w:themeTint="D9"/></w:rPr></w:pPr><w:r><w:t>En estos casos se consigue una reducción notable de las bolsas y ojeras logrando rejuvenecer la mirada.</w:t></w:r></w:p><w:p><w:pPr><w:ind w:left="-284" w:right="-427"/>	<w:jc w:val="both"/><w:rPr><w:rFonts/><w:color w:val="262626" w:themeColor="text1" w:themeTint="D9"/></w:rPr></w:pPr><w:r><w:t>Volumen y perfilado de labiosPara este tratamiento se utiliza el ácido hialurónico como principio activo, y se consigue unos labios más jugosos, jóvenes y con más volumen.</w:t></w:r></w:p><w:p><w:pPr><w:ind w:left="-284" w:right="-427"/>	<w:jc w:val="both"/><w:rPr><w:rFonts/><w:color w:val="262626" w:themeColor="text1" w:themeTint="D9"/></w:rPr></w:pPr><w:r><w:t>Recomendaciones</w:t></w:r></w:p>	<w:p><w:pPr><w:ind w:left="-284" w:right="-427"/>	<w:jc w:val="both"/><w:rPr><w:rFonts/><w:color w:val="262626" w:themeColor="text1" w:themeTint="D9"/></w:rPr></w:pPr><w:r><w:t>Efectuar un tratamiento de limpieza facial unos días antes del tratamiento.</w:t></w:r></w:p>	<w:p><w:pPr><w:ind w:left="-284" w:right="-427"/>	<w:jc w:val="both"/><w:rPr><w:rFonts/><w:color w:val="262626" w:themeColor="text1" w:themeTint="D9"/></w:rPr></w:pPr><w:r><w:t>No realizar el tratamiento si se tienen muchos lunares o manchas amplias.</w:t></w:r></w:p>	<w:p><w:pPr><w:ind w:left="-284" w:right="-427"/>	<w:jc w:val="both"/><w:rPr><w:rFonts/><w:color w:val="262626" w:themeColor="text1" w:themeTint="D9"/></w:rPr></w:pPr><w:r><w:t>No realizarlo en mujeres embarazadas o personas con marcapasos.</w:t></w:r></w:p>	<w:p><w:pPr><w:ind w:left="-284" w:right="-427"/>	<w:jc w:val="both"/><w:rPr><w:rFonts/><w:color w:val="262626" w:themeColor="text1" w:themeTint="D9"/></w:rPr></w:pPr><w:r><w:t>No aplicar ningún tipo de cosméticos después de las 24h de la realización del tratamiento, a excepción de serums o aceites que calmen la piel y favorezcan la reestructuración de la dermis, que en todo caso serán prescritos por el personal sanitario.</w:t></w:r></w:p><w:p><w:pPr><w:ind w:left="-284" w:right="-427"/>	<w:jc w:val="both"/><w:rPr><w:rFonts/><w:color w:val="262626" w:themeColor="text1" w:themeTint="D9"/></w:rPr></w:pPr><w:r><w:t>Para más información en www.clinicascres.com y en el 91 445 00 04.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https://www.notasdeprensa.es/dermapen-un-tratamiento-efectivo-para-mejorar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Moda Medicina alternativa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