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DEKRA lanza su nueva convocatoria de cursos en seguridad de procesos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DEKRA Process Safety Academy ya tiene disponible el Catálogo de Cursos de desarrollo de competencias en seguridad de procesos 2023 y el calendario de convocatorias abiertas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 experiencia industrial de DEKRA Process Safety durante más de treinta años queda plasmada en un exhaustivo catálogo de formaciones en seguridad industrial y de procesos que ayudarán a todo el personal de su organización, proporcionando una combinación perfecta de conocimientos teóricos y experiencia práctica en instalaciones industriales de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DEKRA Process Safety Academy proporciona capacitación en todos los ámbitos de la seguridad de procesos: fundamentos de prevención de explosiones (explosiones de gases/vapores y polvos, electrostática, reacciones químicas, estabilidad térmica...), análisis de riesgos (HAZOP, ACR, LOPA, SIL, etc.), planes de mitigación y gestión de riesgos (PSM), investigación de incidentes/accidentes y formación y certificación ATEX de personas y empresas (IsmATEX y SaqrATEX).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Adaptándose a las nuevas necesidades del sector y dentro de su capacidad de renovación e innovación en el ámbito de la formación, DEKRA Academy ha desarrollado nuevas formaciones para 2023: un curso sobre "Gestión del riesgo ATEX en instalaciones de HIDRÓGENO" o la formación "Principios básicos de gestión de riesgos en ATEX",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formativa de DEKRA PS Academy abarca diferentes metodologías de aprendizaje: formación en planta, abierta, e-Learning o aulas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también tiene disponibles formaciones a medida (ya sean presenciales, virtuales o e-Learning) adaptadas a las necesidades de cada cliente, con el objetivo de incrementar las competencias de sus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se puede poner en contacto con a través de su página web: https://www.dekra.es/es/seguridad-de-procesos/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DEKRA DEKRA lleva casi 100 años trabajando en el campo de la seguridad. Fundada en 1925 en Berlín como Deutscher Kraftfahrzeug-Überwachungs-Verein e.V., es hoy una de las principales organizaciones de expertos del mundo. DEKRA SE es una filial de DEKRA e.V. y gestiona el negocio operativo del Grupo. En 2022, DEKRA generó unas ventas preliminares de casi 3.700 millones de euros. La empresa emplea actualmente a más de 48.000 personas (a 30.09.2022) en aproximadamente 60 países de todos los continentes. Con servicios de expertos cualificados e independientes, trabajan por la seguridad en la carretera, en el trabajo y en casa. Estos servicios abarcan desde la inspección de vehículos y peritajes hasta servicios de reclamaciones, inspecciones industriales y de edificios, consultoría de seguridad, ensayos y certificación de productos y sistemas, así como cursos de formación y trabajo temporal. La visión para el centenario de la empresa en 2025 es que DEKRA sea el socio global para un mundo seguro y sostenible. Con una calificación de platino de EcoVadis, DEKRA se encuentra ahora en el uno por ciento superior de las empresas sostenibles clasificadas.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Comercial y Formación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DEKRA Process Safety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653 664 666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https://www.notasdeprensa.es/dekra-lanza-su-nueva-convocatoria-de-cursos-en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Servicios Técnicos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