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 Bowie se coloca en el #1 el día de salida de su nuevo disco, Blackstar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se publica en todo el mundo el nuevo álbum de David Bowie, ‘Blackstar’, coincidiendo con su 69 cumpleaños. El álbum ha entrado en el #1 de la lista de ventas de Itunes en su primer día de salida en España. Evitando el engranaje de la industria musical y del espectáculo, siempre en la sombra, David Bowie es protagonista de un extraordinario historial, con ventas que superan los 130 millones de discos, por no extenderse en su aportación fundamental en los sectores del arte, la moda, el estilismo, la exploración sexual y el compromiso social. No hace falta decir que David Bowie ha llenado estadios en los años más influyentes de su carrera.</w:t>
            </w:r>
          </w:p>
          <w:p>
            <w:pPr>
              <w:ind w:left="-284" w:right="-427"/>
              <w:jc w:val="both"/>
              <w:rPr>
                <w:rFonts/>
                <w:color w:val="262626" w:themeColor="text1" w:themeTint="D9"/>
              </w:rPr>
            </w:pPr>
            <w:r>
              <w:t>	Producido por su colaborador de toda la vida Tony Visconti,  and #39;Blackstar and #39; (su 28º disco grabado en estudio) ha sido escrito por David Bowie y grabado en Nueva York. Su nuevo single ‘Lazarus’ es el único tema en Blackstar que también forma parte de la producción teatral ‘Lazarus’, escrita por Bowie y Enda Walsh y dirigida por Ivo Van Hove, que se estrenó el 7 de Diciembre en Nueva York con excelentes críticas: The New York Times alabó los “Rayos congelados de éxtasis que se disparan como novas a través del barro y la oscuridad glamurosa de Lazarus, el fantástico nuevo musical con excelente música creado a partir de las canciones de David Bowie,” mientras Rolling Stone  elogió ‘Lazarus’ diciendo que es una proeza surrealista…el mejor teatro en el que se nada en leche, se huele lencería y se bebe ginebra a grandes tragos.”</w:t>
            </w:r>
          </w:p>
          <w:p>
            <w:pPr>
              <w:ind w:left="-284" w:right="-427"/>
              <w:jc w:val="both"/>
              <w:rPr>
                <w:rFonts/>
                <w:color w:val="262626" w:themeColor="text1" w:themeTint="D9"/>
              </w:rPr>
            </w:pPr>
            <w:r>
              <w:t>	Temas de Blackstar</w:t>
            </w:r>
          </w:p>
          <w:p>
            <w:pPr>
              <w:ind w:left="-284" w:right="-427"/>
              <w:jc w:val="both"/>
              <w:rPr>
                <w:rFonts/>
                <w:color w:val="262626" w:themeColor="text1" w:themeTint="D9"/>
              </w:rPr>
            </w:pPr>
            <w:r>
              <w:t>		Blackstar</w:t>
            </w:r>
          </w:p>
          <w:p>
            <w:pPr>
              <w:ind w:left="-284" w:right="-427"/>
              <w:jc w:val="both"/>
              <w:rPr>
                <w:rFonts/>
                <w:color w:val="262626" w:themeColor="text1" w:themeTint="D9"/>
              </w:rPr>
            </w:pPr>
            <w:r>
              <w:t>		‘Tis a Pity She Was a Whore</w:t>
            </w:r>
          </w:p>
          <w:p>
            <w:pPr>
              <w:ind w:left="-284" w:right="-427"/>
              <w:jc w:val="both"/>
              <w:rPr>
                <w:rFonts/>
                <w:color w:val="262626" w:themeColor="text1" w:themeTint="D9"/>
              </w:rPr>
            </w:pPr>
            <w:r>
              <w:t>		Lazarus</w:t>
            </w:r>
          </w:p>
          <w:p>
            <w:pPr>
              <w:ind w:left="-284" w:right="-427"/>
              <w:jc w:val="both"/>
              <w:rPr>
                <w:rFonts/>
                <w:color w:val="262626" w:themeColor="text1" w:themeTint="D9"/>
              </w:rPr>
            </w:pPr>
            <w:r>
              <w:t>		Sue (or in a Season of Crime)</w:t>
            </w:r>
          </w:p>
          <w:p>
            <w:pPr>
              <w:ind w:left="-284" w:right="-427"/>
              <w:jc w:val="both"/>
              <w:rPr>
                <w:rFonts/>
                <w:color w:val="262626" w:themeColor="text1" w:themeTint="D9"/>
              </w:rPr>
            </w:pPr>
            <w:r>
              <w:t>		Girl Loves Me</w:t>
            </w:r>
          </w:p>
          <w:p>
            <w:pPr>
              <w:ind w:left="-284" w:right="-427"/>
              <w:jc w:val="both"/>
              <w:rPr>
                <w:rFonts/>
                <w:color w:val="262626" w:themeColor="text1" w:themeTint="D9"/>
              </w:rPr>
            </w:pPr>
            <w:r>
              <w:t>		Dollar Days</w:t>
            </w:r>
          </w:p>
          <w:p>
            <w:pPr>
              <w:ind w:left="-284" w:right="-427"/>
              <w:jc w:val="both"/>
              <w:rPr>
                <w:rFonts/>
                <w:color w:val="262626" w:themeColor="text1" w:themeTint="D9"/>
              </w:rPr>
            </w:pPr>
            <w:r>
              <w:t>		I Can and #39;t Give Everything Away</w:t>
            </w:r>
          </w:p>
          <w:p>
            <w:pPr>
              <w:ind w:left="-284" w:right="-427"/>
              <w:jc w:val="both"/>
              <w:rPr>
                <w:rFonts/>
                <w:color w:val="262626" w:themeColor="text1" w:themeTint="D9"/>
              </w:rPr>
            </w:pPr>
            <w:r>
              <w:t>	Consigue el álbum – AQUÍ</w:t>
            </w:r>
          </w:p>
          <w:p>
            <w:pPr>
              <w:ind w:left="-284" w:right="-427"/>
              <w:jc w:val="both"/>
              <w:rPr>
                <w:rFonts/>
                <w:color w:val="262626" w:themeColor="text1" w:themeTint="D9"/>
              </w:rPr>
            </w:pPr>
            <w:r>
              <w:t>	#imablackstar</w:t>
            </w:r>
          </w:p>
          <w:p>
            <w:pPr>
              <w:ind w:left="-284" w:right="-427"/>
              <w:jc w:val="both"/>
              <w:rPr>
                <w:rFonts/>
                <w:color w:val="262626" w:themeColor="text1" w:themeTint="D9"/>
              </w:rPr>
            </w:pPr>
            <w:r>
              <w:t>	Opiniones de los medios internacionales:</w:t>
            </w:r>
          </w:p>
          <w:p>
            <w:pPr>
              <w:ind w:left="-284" w:right="-427"/>
              <w:jc w:val="both"/>
              <w:rPr>
                <w:rFonts/>
                <w:color w:val="262626" w:themeColor="text1" w:themeTint="D9"/>
              </w:rPr>
            </w:pPr>
            <w:r>
              <w:t>	“Su mejor obra maestra anti-pop desde los años setenta…El mejor giro del glam pop que Bowie ha realizado desde el álbum Low de 1977. ? es así de extraño y así de bueno.”	—Rolling Stone</w:t>
            </w:r>
          </w:p>
          <w:p>
            <w:pPr>
              <w:ind w:left="-284" w:right="-427"/>
              <w:jc w:val="both"/>
              <w:rPr>
                <w:rFonts/>
                <w:color w:val="262626" w:themeColor="text1" w:themeTint="D9"/>
              </w:rPr>
            </w:pPr>
            <w:r>
              <w:t>	 “Ya es uno de los mejores álbumes del 2016…El Duque Blanco continúa creando la música más innovadora…las canciones de su 28º álbum poseen un sonido que no se escucha en la música pop actual…Bowie se siente completamente en su zona de confort — años luz más adelantado que cualquier otro artista.”	—Entretainment Weekly</w:t>
            </w:r>
          </w:p>
          <w:p>
            <w:pPr>
              <w:ind w:left="-284" w:right="-427"/>
              <w:jc w:val="both"/>
              <w:rPr>
                <w:rFonts/>
                <w:color w:val="262626" w:themeColor="text1" w:themeTint="D9"/>
              </w:rPr>
            </w:pPr>
            <w:r>
              <w:t>	“La deliciosa arrogancia de David Bowie conspirando con artistas de jazz moderno se logra maravillosamente…emerge como un álbum para saborear y admirar.”	—Wall Street Journal</w:t>
            </w:r>
          </w:p>
          <w:p>
            <w:pPr>
              <w:ind w:left="-284" w:right="-427"/>
              <w:jc w:val="both"/>
              <w:rPr>
                <w:rFonts/>
                <w:color w:val="262626" w:themeColor="text1" w:themeTint="D9"/>
              </w:rPr>
            </w:pPr>
            <w:r>
              <w:t>	iTunes – http://smarturl.it/blackstar_itunes	Formato especial con litografía: – http://smarturl.it/blackstar_dbstore	Vinyl edición limitada – http://smarturl.it/blackstar_clearvinyl	Vídeo arte: http://smarturl.it/blackstar_artreveal</w:t>
            </w:r>
          </w:p>
          <w:p>
            <w:pPr>
              <w:ind w:left="-284" w:right="-427"/>
              <w:jc w:val="both"/>
              <w:rPr>
                <w:rFonts/>
                <w:color w:val="262626" w:themeColor="text1" w:themeTint="D9"/>
              </w:rPr>
            </w:pPr>
            <w:r>
              <w:t>	imablackstar.com	davidbowie.com</w:t>
            </w:r>
          </w:p>
          <w:p>
            <w:pPr>
              <w:ind w:left="-284" w:right="-427"/>
              <w:jc w:val="both"/>
              <w:rPr>
                <w:rFonts/>
                <w:color w:val="262626" w:themeColor="text1" w:themeTint="D9"/>
              </w:rPr>
            </w:pPr>
            <w:r>
              <w:t>	The post David Bowie publica hoy su nuevo álbum  ‘Blackstar’ y se coloca directamente en el #1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https://www.notasdeprensa.es/david-bowie-se-coloca-en-el-1-el-dia-de-salida_1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