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Fontanar, Guadalajara el 26/09/2022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Dársena21 opera como almacén de alimentos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operador logístico Dársena21 ya opera como almacén de alimentos. Para ello, ha sido inscrito en el Registro General Sanitario de Empresas Alimentarias y Alimentos (RGSEAA) como empresa que cumple todos los requisitos para desempeñar tareas de almacén polivalente de alimentación seca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Dársena21 abre sus servicios al sector de gran consumo alimentario, uno de los más dinámicos de los últimos años, especialmente a raíz de la pandemia. Con esta inscripción se avala que Dársena21 garantiza la calidad de los productos alimentarios que trata gracias a su infraestructura logística y estratégica.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almacenamiento de alimentos viene regulado por la Autoridad Europea de Seguridad Alimentaria que fija procedimientos relativos a la seguridad alimentaria de los productos y su higiene. Según el Reglamento 178/2002, de 28 de enero de 2002, por el que se establecen los principios y requisitos generales de la legislación alimentaria, para asegurar la inocuidad de los alimentos es necesario tomar en consideración todos los aspectos de la cadena de producción alimentaria y entenderla como un continuo desde la producción hasta la venta o el suministro de alimentos al consumidor.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alimentos tienen, debido a su delicada naturaleza en materia de salud pública, una especial atención a lo largo de toda la cadena de suministro. Su transporte y almacenamiento debe garantizar la integridad de los productos.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Dársena21, asegura mediante certificado el buen almacenamiento de los productos alimentarios. Sus naves logísticas situadas en Fontanar (Guadalajara) ofrecen un almacenamiento con unos niveles de ventilación y humedad óptimos para este desempeño.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control de la temperatura y de la humedad se une procesos logísticos que cuidan y protegen la integridad de las cargas, así como la densidad óptima del almacenamiento de cada producto.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otra parte, Dársena21 ofrece una completa trazabilidad de cada producto a lo largo de todo el proceso de la cadena de suministro, no únicamente en la fase de transporte o almacenamiento.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Dársena21 se adecúa a las necesidades especiales de logística de alimentos brindando fiabilidad y control al almacenamiento alimenticio respetando la higiene total de los productos por lo que queda registrada en RGSEAA y se notifica al Servicio de Sanidad Alimentaria de la Consejería de Sanidad de Castilla-La Mancha dicha información para que inscriba a la empresa Normadat S.A., matriz de Dársena21, dentro de la Agencia Española de Seguridad Alimentaria y Nutrición.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grupo empresarial ha incrementado su negocio más de un 30%, superando los 8 M€ y espera un nuevo aumento del 35% para este 2022.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Beatriz Cazorla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911 123 983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https://www.notasdeprensa.es/darsena21-opera-como-almacen-de-alimentos_1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Castilla La Mancha Logística Consumo Actualidad Empresarial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