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Española construye un nuevo Centro de Tratamiento de Ébola en Sierra Leona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equipo de Emergencias de Cruz Roja Española comenzará a construir un nuevo Centro de Tratamiento de Ébola en Sierra Leona, en la localidad de Kono.</w:t>
            </w:r>
          </w:p>
          <w:p>
            <w:pPr>
              <w:ind w:left="-284" w:right="-427"/>
              <w:jc w:val="both"/>
              <w:rPr>
                <w:rFonts/>
                <w:color w:val="262626" w:themeColor="text1" w:themeTint="D9"/>
              </w:rPr>
            </w:pPr>
            <w:r>
              <w:t>Cruz Roja Española ha enviado hasta la fecha 33 delegados de Emergencias a Sierra Leona para hacer frente al Ébola, en coordinación con las autoridades sanitarias y la Cruz Roja de Sierra Leona.</w:t>
            </w:r>
          </w:p>
          <w:p>
            <w:pPr>
              <w:ind w:left="-284" w:right="-427"/>
              <w:jc w:val="both"/>
              <w:rPr>
                <w:rFonts/>
                <w:color w:val="262626" w:themeColor="text1" w:themeTint="D9"/>
              </w:rPr>
            </w:pPr>
            <w:r>
              <w:t>Esta semana parte hacia Sierra Leona un equipo de Emergencias de Cruz Roja Española con el objetivo de construir un nuevo Centro de Tratamiento de Ébola (CTE) en la región de Kono, similiar al puesto en marcha el pasado mes de septiembre en la localidad de Kenema. Estos delegados trabajarán de forma coordinada con otros miembros de emergencias de la Cruz Roja Noruega y de la Cruz Roja Canadiense.</w:t>
            </w:r>
          </w:p>
          <w:p>
            <w:pPr>
              <w:ind w:left="-284" w:right="-427"/>
              <w:jc w:val="both"/>
              <w:rPr>
                <w:rFonts/>
                <w:color w:val="262626" w:themeColor="text1" w:themeTint="D9"/>
              </w:rPr>
            </w:pPr>
            <w:r>
              <w:t>De hecho, 5 de los 6 delegados que integran este equipo ya participaron en la construcción del primer CTE que, hasta la fecha, ha registrado ya 180 altas.</w:t>
            </w:r>
          </w:p>
          <w:p>
            <w:pPr>
              <w:ind w:left="-284" w:right="-427"/>
              <w:jc w:val="both"/>
              <w:rPr>
                <w:rFonts/>
                <w:color w:val="262626" w:themeColor="text1" w:themeTint="D9"/>
              </w:rPr>
            </w:pPr>
            <w:r>
              <w:t>El CTE cuenta con todas las áreas necesarias para realizar desde el triage de los pacientes al aislamiento y posterior tratamiento hasta su recuperación; así como con las instalaciones de agua y saneamiento básico. Toda la infraestructura está basada en tiendas de campaña  (42 metros cuadrados) y construcciones temporales de madera y chapa de zinc, con una superficie total de 10.000 m2.</w:t>
            </w:r>
          </w:p>
          <w:p>
            <w:pPr>
              <w:ind w:left="-284" w:right="-427"/>
              <w:jc w:val="both"/>
              <w:rPr>
                <w:rFonts/>
                <w:color w:val="262626" w:themeColor="text1" w:themeTint="D9"/>
              </w:rPr>
            </w:pPr>
            <w:r>
              <w:t>Hasta la fecha, han pasado por Kenema 33 delegados de Cruz Roja Española, con perfiles de medicina, enfermería, construcción (arquitectura e ingeniería civil), técnicos de mantenimiento (electricidad, fontanería, etc), telecomunicaciones, logística y coordinación. Junto al equipo de Cruz Roja hay delegados de la Cruz Roja de Colombia, Australia, Noruega, Finlandia, Gran Bretaña, Nueva Zelanda, Dinamarca y Suiza, entro otros países.</w:t>
            </w:r>
          </w:p>
          <w:p>
            <w:pPr>
              <w:ind w:left="-284" w:right="-427"/>
              <w:jc w:val="both"/>
              <w:rPr>
                <w:rFonts/>
                <w:color w:val="262626" w:themeColor="text1" w:themeTint="D9"/>
              </w:rPr>
            </w:pPr>
            <w:r>
              <w:t>Junto al tratamiento de los casos ya infectados, la prevención basada en un buen conocimiento de la enfermedad por parte de la población es la herramienta fundamental para evitar el contagio y su extensión.</w:t>
            </w:r>
          </w:p>
          <w:p>
            <w:pPr>
              <w:ind w:left="-284" w:right="-427"/>
              <w:jc w:val="both"/>
              <w:rPr>
                <w:rFonts/>
                <w:color w:val="262626" w:themeColor="text1" w:themeTint="D9"/>
              </w:rPr>
            </w:pPr>
            <w:r>
              <w:t>Es precisamente en este ámbito en el que está trabajando el personal y voluntariado de la Cruz Roja en Sierra Leona, Guinea Conackry y Liberia en las comunidades rurales, donde se está encargando de identificar la trazabilidad de los contactos de los enfermos, de la difusión de mensajes de prevención a través de megafonía, música, teatro, etc… y del enterramiento digno y seguro (que incluye tratamiento, desinfección y entierro de los fallecidos). Cruz Roja Española está apoyando también las actividades de prevención en países limítrofes como Guinea Bissau, Mali, Gambia o Senegal, centrada en la información para la prevención, la formación comunitaria o la gestión de residuos.</w:t>
            </w:r>
          </w:p>
          <w:p>
            <w:pPr>
              <w:ind w:left="-284" w:right="-427"/>
              <w:jc w:val="both"/>
              <w:rPr>
                <w:rFonts/>
                <w:color w:val="262626" w:themeColor="text1" w:themeTint="D9"/>
              </w:rPr>
            </w:pPr>
            <w:r>
              <w:t>La respuesta conjunta del Movimiento Internacional de la Cruz Roja y de la Media Luna Roja en apoyo de la Cruz Roja de cada uno de los países del África Occidental afectados por ébola responde a una petición de ayuda internacional, realizada a través de 6 llamamientos de Emergencia realizados por la Federación Internacional de Sociedades de la Cruz Roja y de la Media Luna Roja, para Guinea Conakry, Liberia, Sierra Leona y Nigeria, y cuya petición suma más de 100 millones de francos suizos.</w:t>
            </w:r>
          </w:p>
          <w:p>
            <w:pPr>
              <w:ind w:left="-284" w:right="-427"/>
              <w:jc w:val="both"/>
              <w:rPr>
                <w:rFonts/>
                <w:color w:val="262626" w:themeColor="text1" w:themeTint="D9"/>
              </w:rPr>
            </w:pPr>
            <w:r>
              <w:t>En torno a 2.000 voluntarios de la Cruz Roja de los cuatro países afectados están trabajando activamente en el operativo frente al Ébola, apoyados por 200 delegados internacionales. Y ya se han formado más de 10.000 voluntarios para luchar contra esta enfermedad.</w:t>
            </w:r>
          </w:p>
          <w:p>
            <w:pPr>
              <w:ind w:left="-284" w:right="-427"/>
              <w:jc w:val="both"/>
              <w:rPr>
                <w:rFonts/>
                <w:color w:val="262626" w:themeColor="text1" w:themeTint="D9"/>
              </w:rPr>
            </w:pPr>
            <w:r>
              <w:t>Sierra Leona y Liberia son los dos países con mayor número de casos según las estadísticas que publica periódicamente la Organización Mundial de la Salud (OMS).</w:t>
            </w:r>
          </w:p>
          <w:p>
            <w:pPr>
              <w:ind w:left="-284" w:right="-427"/>
              <w:jc w:val="both"/>
              <w:rPr>
                <w:rFonts/>
                <w:color w:val="262626" w:themeColor="text1" w:themeTint="D9"/>
              </w:rPr>
            </w:pPr>
            <w:r>
              <w:t>RECURSOS AUDIOVISUALES de Cruz Roja Televisión:</w:t>
            </w:r>
          </w:p>
          <w:p>
            <w:pPr>
              <w:ind w:left="-284" w:right="-427"/>
              <w:jc w:val="both"/>
              <w:rPr>
                <w:rFonts/>
                <w:color w:val="262626" w:themeColor="text1" w:themeTint="D9"/>
              </w:rPr>
            </w:pPr>
            <w:r>
              <w:t> Brote de Ébola en África Occidental: http://cruzroja.tv/?video=6848</w:t>
            </w:r>
          </w:p>
          <w:p>
            <w:pPr>
              <w:ind w:left="-284" w:right="-427"/>
              <w:jc w:val="both"/>
              <w:rPr>
                <w:rFonts/>
                <w:color w:val="262626" w:themeColor="text1" w:themeTint="D9"/>
              </w:rPr>
            </w:pPr>
            <w:r>
              <w:t> Imágenes en bruto de la carga de material de ayuda humanitaria en el almacén central de Madrid: http://cruzrojatv.vivocom.eu/?video=6849</w:t>
            </w:r>
          </w:p>
          <w:p>
            <w:pPr>
              <w:ind w:left="-284" w:right="-427"/>
              <w:jc w:val="both"/>
              <w:rPr>
                <w:rFonts/>
                <w:color w:val="262626" w:themeColor="text1" w:themeTint="D9"/>
              </w:rPr>
            </w:pPr>
            <w:r>
              <w:t> Totales de la doctora Manuela Cabero:</w:t>
            </w:r>
          </w:p>
          <w:p>
            <w:pPr>
              <w:ind w:left="-284" w:right="-427"/>
              <w:jc w:val="both"/>
              <w:rPr>
                <w:rFonts/>
                <w:color w:val="262626" w:themeColor="text1" w:themeTint="D9"/>
              </w:rPr>
            </w:pPr>
            <w:r>
              <w:t>http://www.cruzroja.tv?video=7042</w:t>
            </w:r>
          </w:p>
          <w:p>
            <w:pPr>
              <w:ind w:left="-284" w:right="-427"/>
              <w:jc w:val="both"/>
              <w:rPr>
                <w:rFonts/>
                <w:color w:val="262626" w:themeColor="text1" w:themeTint="D9"/>
              </w:rPr>
            </w:pPr>
            <w:r>
              <w:t> Totales de Cristina Castilo, técnico de la Unidad de Emergencias:</w:t>
            </w:r>
          </w:p>
          <w:p>
            <w:pPr>
              <w:ind w:left="-284" w:right="-427"/>
              <w:jc w:val="both"/>
              <w:rPr>
                <w:rFonts/>
                <w:color w:val="262626" w:themeColor="text1" w:themeTint="D9"/>
              </w:rPr>
            </w:pPr>
            <w:r>
              <w:t>http://www.cruzroja.tv?video=7043</w:t>
            </w:r>
          </w:p>
          <w:p>
            <w:pPr>
              <w:ind w:left="-284" w:right="-427"/>
              <w:jc w:val="both"/>
              <w:rPr>
                <w:rFonts/>
                <w:color w:val="262626" w:themeColor="text1" w:themeTint="D9"/>
              </w:rPr>
            </w:pPr>
            <w:r>
              <w:t>Galería fotográfica: https://www.flickr.com/CREEbola/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https://www.notasdeprensa.es/cruz-roja-espanola-construye-un-nuevo-centro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