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Criterios para comprar el taladro idóneo según Taladro.pro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se han popularizado tanto las premisas de bricolaje que, el "hágalo usted mismo" seguramente retumba en los pensamientos de la mayoría cuando están en casa y ven que algo puede mejorarse y repararse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para lograr cualquier proyecto de este tipo, en el hogar o en cualquier otro espacio, se requieren herramientas mínimas que faciliten enormemente el trabajo, y entre estas destaca el taladro. Sin embargo, existen tantos tipos de taladros que es importante saber cuáles son los criterios que permiten comprar un taladro idóneo para las necesidades particulares de cada quien.</w:t>
            </w:r>
          </w:p>
          <w:p>
            <w:pPr>
              <w:ind w:left="-284" w:right="-427"/>
              <w:jc w:val="both"/>
              <w:rPr>
                <w:rFonts/>
                <w:color w:val="262626" w:themeColor="text1" w:themeTint="D9"/>
              </w:rPr>
            </w:pPr>
            <w:r>
              <w:t>Tantos tipos de taladro ¿Para qué?Las personas comúnmente piensan que existe un solo tipo de taladro, el que abre agujeros y atornilla. Sin embargo, realmente existen diversos tipos de taladros ligados específicamente a la labor que se quiere, o, mejor dicho, se necesita desempeñar.</w:t>
            </w:r>
          </w:p>
          <w:p>
            <w:pPr>
              <w:ind w:left="-284" w:right="-427"/>
              <w:jc w:val="both"/>
              <w:rPr>
                <w:rFonts/>
                <w:color w:val="262626" w:themeColor="text1" w:themeTint="D9"/>
              </w:rPr>
            </w:pPr>
            <w:r>
              <w:t>Es por ello que, al momento de adquirir un taladro como herramienta necesaria, se deben tomar en cuenta ciertos criterios, y de ese modo lograr adquirir el que sea más satisfactorio, y más idóneo en virtud de la labor que se pretende desempeñar.</w:t>
            </w:r>
          </w:p>
          <w:p>
            <w:pPr>
              <w:ind w:left="-284" w:right="-427"/>
              <w:jc w:val="both"/>
              <w:rPr>
                <w:rFonts/>
                <w:color w:val="262626" w:themeColor="text1" w:themeTint="D9"/>
              </w:rPr>
            </w:pPr>
            <w:r>
              <w:t>Criterios para elegir el taladro según todas las necesidades.</w:t>
            </w:r>
          </w:p>
          <w:p>
            <w:pPr>
              <w:ind w:left="-284" w:right="-427"/>
              <w:jc w:val="both"/>
              <w:rPr>
                <w:rFonts/>
                <w:color w:val="262626" w:themeColor="text1" w:themeTint="D9"/>
              </w:rPr>
            </w:pPr>
            <w:r>
              <w:t>¿Cuánto tiempo se va a tener utilizando la herramienta?Existen taladros inalámbricos y taladros con cable. Los inalámbricos trabajan con baterías recargables y generalmente son más pequeños, menos pesados, e incluso podrían considerarse más ergonómicos y atractivos, sin embargo, tanto su potencia como su durabilidad (en términos de tiempo para usarlo) están limitadas frente a uno de cable.</w:t>
            </w:r>
          </w:p>
          <w:p>
            <w:pPr>
              <w:ind w:left="-284" w:right="-427"/>
              <w:jc w:val="both"/>
              <w:rPr>
                <w:rFonts/>
                <w:color w:val="262626" w:themeColor="text1" w:themeTint="D9"/>
              </w:rPr>
            </w:pPr>
            <w:r>
              <w:t>¿Qué tipos de labores llevas a cabo?Dependiendo de las labores que se pretende desempeñar con esta herramienta se abre un abanico de posibilidades, ya que existen, los taladros eléctricos, los taladros inalámbricos, los taladros estacionales de banco, los taladros manuales, los taladros percutores, e incluso los taladros realmente potentes capaces de abrir columnas, más conocidos como taladros de columnas.</w:t>
            </w:r>
          </w:p>
          <w:p>
            <w:pPr>
              <w:ind w:left="-284" w:right="-427"/>
              <w:jc w:val="both"/>
              <w:rPr>
                <w:rFonts/>
                <w:color w:val="262626" w:themeColor="text1" w:themeTint="D9"/>
              </w:rPr>
            </w:pPr>
            <w:r>
              <w:t>Mayor comodidadEvidentemente que el tipo de taladro se corresponderá a la actividad especifica que realices, sin embargo, para cada tipo de taladro existe una variedad de modelos más o menos ergonómicos facilitando así el trabajo de quien los utiliza, pero posiblemente aumentando el costo de la herramienta.</w:t>
            </w:r>
          </w:p>
          <w:p>
            <w:pPr>
              <w:ind w:left="-284" w:right="-427"/>
              <w:jc w:val="both"/>
              <w:rPr>
                <w:rFonts/>
                <w:color w:val="262626" w:themeColor="text1" w:themeTint="D9"/>
              </w:rPr>
            </w:pPr>
            <w:r>
              <w:t>Cantidad de inversiónEs importante destacar que no siempre los elevados costos de un producto se traducen en calidad del mismo, pues el lujo la popularidad y el confort a veces pesan en la balanza dificultando lograr un equilibrio real costo/beneficio.</w:t>
            </w:r>
          </w:p>
          <w:p>
            <w:pPr>
              <w:ind w:left="-284" w:right="-427"/>
              <w:jc w:val="both"/>
              <w:rPr>
                <w:rFonts/>
                <w:color w:val="262626" w:themeColor="text1" w:themeTint="D9"/>
              </w:rPr>
            </w:pPr>
            <w:r>
              <w:t>Sin embargo, detalles como el acabado, versatilidad, y garantía, pueden ser de provecho al momento de decidir cuál será el taladro que se constituya en la herramienta de mejor inversión.</w:t>
            </w:r>
          </w:p>
          <w:p>
            <w:pPr>
              <w:ind w:left="-284" w:right="-427"/>
              <w:jc w:val="both"/>
              <w:rPr>
                <w:rFonts/>
                <w:color w:val="262626" w:themeColor="text1" w:themeTint="D9"/>
              </w:rPr>
            </w:pPr>
            <w:r>
              <w:t>Taladros recomendados más recomendados según el tipo de actividadEn virtud de ayudar un poco a las personas que se están abriendo a este maravilloso mundo de la adquisición de herramientas se ofrece una lista de los taladros más usados dependiendo del tipo de actividad.</w:t>
            </w:r>
          </w:p>
          <w:p>
            <w:pPr>
              <w:ind w:left="-284" w:right="-427"/>
              <w:jc w:val="both"/>
              <w:rPr>
                <w:rFonts/>
                <w:color w:val="262626" w:themeColor="text1" w:themeTint="D9"/>
              </w:rPr>
            </w:pPr>
            <w:r>
              <w:t>- Barrenas, taladros manuales, taladros inalámbricos.</w:t>
            </w:r>
          </w:p>
          <w:p>
            <w:pPr>
              <w:ind w:left="-284" w:right="-427"/>
              <w:jc w:val="both"/>
              <w:rPr>
                <w:rFonts/>
                <w:color w:val="262626" w:themeColor="text1" w:themeTint="D9"/>
              </w:rPr>
            </w:pPr>
            <w:r>
              <w:t>- Taladros inalámbricos y taladros eléctricos.</w:t>
            </w:r>
          </w:p>
          <w:p>
            <w:pPr>
              <w:ind w:left="-284" w:right="-427"/>
              <w:jc w:val="both"/>
              <w:rPr>
                <w:rFonts/>
                <w:color w:val="262626" w:themeColor="text1" w:themeTint="D9"/>
              </w:rPr>
            </w:pPr>
            <w:r>
              <w:t>- Taladro portátil.</w:t>
            </w:r>
          </w:p>
          <w:p>
            <w:pPr>
              <w:ind w:left="-284" w:right="-427"/>
              <w:jc w:val="both"/>
              <w:rPr>
                <w:rFonts/>
                <w:color w:val="262626" w:themeColor="text1" w:themeTint="D9"/>
              </w:rPr>
            </w:pPr>
            <w:r>
              <w:t>- Taladro de banco.</w:t>
            </w:r>
          </w:p>
          <w:p>
            <w:pPr>
              <w:ind w:left="-284" w:right="-427"/>
              <w:jc w:val="both"/>
              <w:rPr>
                <w:rFonts/>
                <w:color w:val="262626" w:themeColor="text1" w:themeTint="D9"/>
              </w:rPr>
            </w:pPr>
            <w:r>
              <w:t>Para más información acerca de los taladros se puede visitar la web Taladro.pro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677511139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https://www.notasdeprensa.es/criterios-para-comprar-el-taladro-idoneo-segun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