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Crisis de Siria: llega la primera tormenta de frío y es necesario proteger 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al frío perjudica la salud de los niños que ya están luchando por sobrevivir y mantenerse sanos, por lo que exponerse a infecciones respiratorias agudas puede suponer una verdadera amenaza para su supervivencia.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AYUDA A SIRIA:  LA TORMENTA AGUDIZA LA SITUACIÓN DE EMERGENCIA " UNICEF está trabajando con sus aliados para proteger al mayor número posible de familias libanesas o refugiados sirios", dijo Annamaria Laurini, Representante de UNICEF en Líbano. "Esta tormenta marca el comienzo de un invierno difícil, sobre todo para los que viven en refugios inadecuados y expuestos al frío y la humedad."   Con la caída de las temperaturas por debajo de los cero grados, las madres están pidiendo que sus hijos sean protegidos del frío hasta que pase la tormenta.   La  tormenta Alexa provocó la primera nevada de este invierno, pero las condiciones climatológicas seguirán siendo complicadas en los próximos meses.   EL TRABAJO DE UNICEF EN EL CONFLICTO DE SIRIA Meses antes de que llegara la tormenta Alexa, UNICEF y sus aliados comenzaron la distribución de suministros esenciales y kits de invierno en las regiones en las que van a ser necesarios.   El fin de semana pasado se entregaron  5.000 kits con ropa de abrigo para los niños que viven en áreas remotas como Aarsal, al este de Líbano.Hasta el momento se han distribuido 74.603 kits de invierno. El próximo mes, más de 153.000 niños recibirán ropa de invierno.   UNICEF también está apoyando al Ministerio de Salud Pública con suministros médicos esenciales para el tratamiento de infecciones respiratorias y enfermedades diarreicas. Estos suministros cubren las necesidades de 10.000 refugiados que se encuentran en los lugares más vulnerables.   UNICEF también está proporcionando  combustible a más de 350 escuelas de las zonas más frías de Líbano para calentar las aulas durante el frío invierno, con lo que el número de niños protegidos del frío  asciende a 241.750 en todo Líbano.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https://www.notasdeprensa.es/crisis-de-siria-llega-la-primera-tormenta-de_1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