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Tallinn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Comprarpatineteeléctrico.org lanza sus guías de compra online para cambiar la movilidad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el cambio climático como las innecesarias pérdidas de tiempo para moverse por las grandes ciudades han hecho que la mayoría de los usuarios se decanten por medios de transporte más limpios y responsables. Hoverboards, bicicletas y patinetes eléctricos son algunos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manera de moverse en las ciudades o en entornos urbanos esta experimentando una metamorfosis y gran parte de este cambio esta motivado por la situación que la sociedad y el mundo en general le esta tocando vivir, y por ello, es por lo que surgen las guías de compra online de comprarpatineteelectrico.org</w:t>
            </w:r>
          </w:p>
          <w:p>
            <w:pPr>
              <w:ind w:left="-284" w:right="-427"/>
              <w:jc w:val="both"/>
              <w:rPr>
                <w:rFonts/>
                <w:color w:val="262626" w:themeColor="text1" w:themeTint="D9"/>
              </w:rPr>
            </w:pPr>
            <w:r>
              <w:t>Los patinetes eléctricos se presentan como una alternativa perfecta para suplir antiguos medios de transporte como el autobús, metro u otro tipo de vehículos públicos debido a que los riesgos de contagio que entrañan son menores. Por ello, el equipo de Comprar Patinete Eléctrico presenta sus guías de compra para hacer más fácil la elección y ayudar a elegir el mejor patinete eléctrico barato del mercado.</w:t>
            </w:r>
          </w:p>
          <w:p>
            <w:pPr>
              <w:ind w:left="-284" w:right="-427"/>
              <w:jc w:val="both"/>
              <w:rPr>
                <w:rFonts/>
                <w:color w:val="262626" w:themeColor="text1" w:themeTint="D9"/>
              </w:rPr>
            </w:pPr>
            <w:r>
              <w:t>Estos vehículos cuentan con la formula perfecta para ser unos sustitutos idóneos para la movilidad de las personas en las ciudades ya que tienen una autonomía suficiente para poder hacer largas distancias, no tienen coste por uso mas allá de algún mantenimiento muy casual y lo mejor de todo es que permiten al usuario tener una libertad de movimiento plena.</w:t>
            </w:r>
          </w:p>
          <w:p>
            <w:pPr>
              <w:ind w:left="-284" w:right="-427"/>
              <w:jc w:val="both"/>
              <w:rPr>
                <w:rFonts/>
                <w:color w:val="262626" w:themeColor="text1" w:themeTint="D9"/>
              </w:rPr>
            </w:pPr>
            <w:r>
              <w:t>En comprarpatineteeléctrico.org saben cual es la necesidad del consumidor, y por eso, en sus guías se puede ver un análisis individual de cada producto, sus características mas importantes, opiniones de usuarios, ventajas e inconvenientes y una guía para descubrir las funcionalidades de cada modelo. Además, si navegando por su pagina se aprecia que los productos están agrupados por edades, peso, precio, potencia y otras muchas cualidades mas, para que, de esta manera, se pueda comparar los modelos entre aquellos que mas interés afloren por sus características.</w:t>
            </w:r>
          </w:p>
          <w:p>
            <w:pPr>
              <w:ind w:left="-284" w:right="-427"/>
              <w:jc w:val="both"/>
              <w:rPr>
                <w:rFonts/>
                <w:color w:val="262626" w:themeColor="text1" w:themeTint="D9"/>
              </w:rPr>
            </w:pPr>
            <w:r>
              <w:t>Por lo que, en el caso de que el presupuesto sea bajo habrá a disposición del usuario, una recopilación de patinetes eléctricos baratos mas destacados del mercado tanto por opiniones de usuarios como por nivel de ventas.</w:t>
            </w:r>
          </w:p>
          <w:p>
            <w:pPr>
              <w:ind w:left="-284" w:right="-427"/>
              <w:jc w:val="both"/>
              <w:rPr>
                <w:rFonts/>
                <w:color w:val="262626" w:themeColor="text1" w:themeTint="D9"/>
              </w:rPr>
            </w:pPr>
            <w:r>
              <w:t>Otro punto muy a tener en cuenta a la hora de comprar un patinete eléctrico es la normativa vigente sobre este tipo de vehículos. El reciente auge que están experimentando hace que las autoridades tengan que regular de alguna forma su funcionamiento y uso. Es aquí donde la DGT entra en juego poniendo en vigor la primera normativa sobre los Vehículos de Movilidad Personal (VMP). No superar los 25 km/h, circulación por la carretera, sanciones por circular bajo los efectos del alcohol o mientras se habla con el móvil y el uso obligatorio del casco son las medidas mas destacadas a tener en cuenta antes de lanzarse a comprar un patinete.</w:t>
            </w:r>
          </w:p>
          <w:p>
            <w:pPr>
              <w:ind w:left="-284" w:right="-427"/>
              <w:jc w:val="both"/>
              <w:rPr>
                <w:rFonts/>
                <w:color w:val="262626" w:themeColor="text1" w:themeTint="D9"/>
              </w:rPr>
            </w:pPr>
            <w:r>
              <w:t>Aunque de momento no hay mayores restricciones, es posible que en un futuro se incrementen las medidas incorporando un carnet especial para este tipo de vehículos y la posesión de algún seguro por daños que puedan ocasionarse a terceros.</w:t>
            </w:r>
          </w:p>
          <w:p>
            <w:pPr>
              <w:ind w:left="-284" w:right="-427"/>
              <w:jc w:val="both"/>
              <w:rPr>
                <w:rFonts/>
                <w:color w:val="262626" w:themeColor="text1" w:themeTint="D9"/>
              </w:rPr>
            </w:pPr>
            <w:r>
              <w:t>Desde el equipo de comprarpatineteelectrico.org se preocupan mucho por este aspecto, tratando de buscar una concienciación y una responsabilidad para un uso adecuado de estos productos. Por ello, en sus guías habrá información sobre esta normativa y muchos aspectos mas relacionados con el uso, el mantenimiento y el correcto funcionamiento de estos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Comprarpatineteelectrico.org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682732108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https://www.notasdeprensa.es/comprarpatineteelectrico-org-lanza-sus-guias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Logística Otros deportes Ocio para niños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