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22/06/2022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la rehabilitación de la Torre Mudéjar de Jérica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Fimaca se hace eco de la noticia lanzada por el Periódico mediterráneo sobre las obras de rehabilitación de la Torre Mudéjar de Jérica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Fimaca, una empresa dedicada al alquiler de andamios en Cáceres y alquiler de maquinaria en Cáceres, se hace eco de la información aportada por el Periódico mediterráneo sobre la rehabilitación de la Torre Mudéjar de Jérica en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convenio entre el Ayuntamiento de Jérica y el Obispado ha comenzado el montaje de andamios para iniciar las obras de rehabilitación del templo. Este año, la Torre cumple 400 años y, así conseguirá poner en valor la torre y la fortificación.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se llevará a cabo la modificación y el reacondicionamiento de las losetas del perímetro del Torreón cuadrado, la escalera y la base de la torre. Además, se llevará a cabo la restauración del portón de madera y la carpintería de esta. Así como la reparación de todas las terrazas y humedades, además de la mancha exterior y la eliminación de la higuera.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es garantizar la seguridad del edificio. Por lo tanto, la escalera se rehabilitará y se colocarán protecciones. Además, se acondicionarán y limpiarán todas las estancias, incluído, el Reloj.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monumento fue reconocido como Monumento Histórico - Artístico Nacional en 1979 y, así poner en valor el patrimonio religioso y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del Ayuntamiento, también se ha contado con el permiso del Obispado de Segorbe - Castellón, como propietario de la Torre, y la Generalitat de Valencia. Al firmar el convenio, las llaves han quedado en disposición del Ayuntamiento de Jérica para llevar a cabo tanto las obras de restauración como las visitas guiadas que se realizan al monumento.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Torre data sus orígenes en el siglo XII y cuenta con tres cuerpos octogonales y está dividida en cuatro dependencias. Estas reciben el nombre de Torre de la Campana o Torre de la Alcudia, por ser una torre defensiva tanto del castillo como de la propia población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Fimaca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927 279 331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https://www.notasdeprensa.es/comienza-la-rehabilitacion-de-la-torre-mudejar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Historia Extremadura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