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Clouding.io, el cloud que duplica facturación y clientes en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una de las compañías de Cloud Hosting más estables, prevé un gran crecimiento en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Clouding.io mantiene su tendencia de crecimiento desde el inicio de su actividad en 2015, en Barcelona. La plataforma Cloud duplicó su número de clientes y su facturación durante el ejercicio de 2020, y prevé mantener su tendencia de crecimiento durante el ejercicio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ha convertido, desde su fundación, en una de las empresas de servicios Cloud más estables y con más proyección a nivel español. El éxito lo avalan los clientes de la plataforma y las cifras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 Clouding obtuvo un 98,9% de índice de satisfacción entre todos sus clientes y revalidó su curva de crecimiento económico al alza duplicando su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solvencia y rendimiento garantizadoUno de los pilares de los buenos resultados de Clouding es la fiabilidad técnica y las constantes mejoras de rendimiento de sus Servidores Cloud. La plataforma garantiza un servicio seguro, sin saturaciones y con la máxima potencia. Y, además, 100% redundado gracias a su innovador sistema de Triple Réplica.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Clouding centra sus esfuerzos en garantizar el rendimiento y la estabilidad de la plataforma, y ha conseguido ponerse por delante de firmas internacionales de Cloud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 la compañía también dobló la capacidad total de su plataforma y lanzó nuevos modelos de servidores con hasta 48 vCores y 192 GB de RAM para clientes empresariales con grandes demandas de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soporte técnico cercano y en español marca la diferenciaOtra de las claves del éxito de Clouding es la cercanía y rapidez de su soporte técnico, que habla el mismo idioma que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Clouding es muy importante poner al cliente en el centro del servicio y ofrecerle toda la ayuda que necesite con la gestión de la plataforma. Por eso, el equipo de Clouding da un soporte técnico en español y de tú a tú 24/7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2020 el equipo respondió a más de 30.500 consultas de sus clientes, tanto en horario laboral como fuera de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Clouding.ioClouding.io es una empresa proveedora de Infraestructuras como Servicio (IaaS). Está especializada en Servidores Cloud facturados por horas y con Data Center en España. Ofrece soluciones cloud de alto rendimiento a precios competitivos. La compañía fue fundada en 2015 en Barcelona por un equipo de expertos con más de 15 años de trayectoria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 Moraño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650559678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https://www.notasdeprensa.es/clouding-io-el-cloud-que-duplica-facturacion-y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Hardware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