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el 16/01/2023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inicia en enero un RoadShow junto a sus partners Coopervision y ZEISS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acción adscrita al 50 Aniversario desde esta área estratégica del negocio, la próxima semana, Cione le da el pistoletazo de salida a un RoadShow con nueve fechas en toda España, entre los días 17 de enero y 7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de la formación, el año Cione también arranca fuerte. Así, y formando parte ya del 50 Aniversario de Cione desde esta área estratégica del negocio, la próxima semana, Cione le da el pistoletazo de salida a un RoadShow con nueve fechas en toda España, entre los días 17 de enero y 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trata, en esta ocasión, de dos formaciones que Cione lleva a cabo de manera conjunta con dos de sus partners, el fabricante de lentes de contacto, Coopervision y el de lentes oftálmicas, ZEISS.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contactología está creciendo a un buen ritmo, y continúa siendo una de las áreas de negocio con más posibilidades de desarrollo presente y futuro, mientras que la lente oftálmica es el producto estrella de la óptica. Teniendo ambas realidades en cuenta, expertos de Coopervision y ZEISS van a introducir a los ópticos de Cione en las distintas plataformas de producto que tienen disponibles para ellos, mostrándoles todas aquellas indicaciones que pueden contribuir a un manejo experto y mucho más productivo.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formación es la clave para diferenciarse y proponer las mejores soluciones personalizadas a cada paciente, de acuerdo con las novedades de producto", señala Miguel Ángel García, director general de Cione.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Cione es una cooperativa fundada en Madrid en el año 1973 fruto del espíritu emprendedor y asociativo de sus socios fundadores: ópticos independientes que apostaron por el espíritu de servicio compartido con el fin de dar cobertura al sector de la salud visual y auditiva. A punto de cumplir 50 años, su objetivo sigue siendo atender las necesidades en estos ámbitos de los usuarios y los empresarios del sector. Cione cuenta, en la actualidad, con más de 1050 puntos de venta  en España y Portugal.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https://www.notasdeprensa.es/cione-inicia-en-enero-un-roadshow-junto-a-sus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