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26/03/2020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Cibersuite se suma al apoyo del sector turístico congelando su facturación y manteniendo sus servicios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Las empresas que se suman al apoyo del sector turístico, congelan su facturación pero siguen dando servicios críticos, como el de telecomunicaciones, para mantener conectados tanto al personal sanitario como a los enfermos y familiares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orden dictada por el Ministerio de Sanidad declara la suspensión de apertura pública de establecimientos de alojamiento turístico, de acuerdo con el artículo 10.6 del Real Decreto 463/2020 del 14 de marzo por el que se declara el Estado de Alarma para la gestión de la crisis sanitaria ocasionada por el COVID-19.</w:t></w:r></w:p><w:p><w:pPr><w:ind w:left="-284" w:right="-427"/>	<w:jc w:val="both"/><w:rPr><w:rFonts/><w:color w:val="262626" w:themeColor="text1" w:themeTint="D9"/></w:rPr></w:pPr><w:r><w:t>Cibersuite, empresa de servicios WiFi especializada en el sector hotelero, ha comunicado el pasado 20 de marzo a más de 650 clientes de España y otros países, que congela la facturación durante las próximas semanas o meses, al menos durante el periodo de Estado de Alarma, como medida de apoyo a un sector que se ha paralizado. Asimismo, Cibersuite mantiene la prestación del servicio y soporte 24h ya que muchos hoteles están siendo medicalizados y convirtiéndose en hoteles hospital, donde se alojan enfermos, y otros hoteles se están convirtiendo en el alojamiento de miles de sanitarios en multitud de ciudades.</w:t></w:r></w:p><w:p><w:pPr><w:ind w:left="-284" w:right="-427"/>	<w:jc w:val="both"/><w:rPr><w:rFonts/><w:color w:val="262626" w:themeColor="text1" w:themeTint="D9"/></w:rPr></w:pPr><w:r><w:t>En la situación actual, el servicio WiFi es crítico para mantener conectados tanto al personal sanitario como a los enfermos y familiares.</w:t></w:r></w:p><w:p><w:pPr><w:ind w:left="-284" w:right="-427"/>	<w:jc w:val="both"/><w:rPr><w:rFonts/><w:color w:val="262626" w:themeColor="text1" w:themeTint="D9"/></w:rPr></w:pPr><w:r><w:t>La solidaridad de muchos hoteleros, que han puesto a disposición de las autoridades sanitarias sus hoteles desde antes incluso de la Declaración de Alarma, ha permitido alojar en ellos enfermos y personal sanitario. Por ello, todos los servicios del hotel deben seguir estando operativos, especialmente comunicaciones y WiFi. En los casos en los que los hoteles están cerrados, siempre permanece personal de seguridad, servicio técnico o administrativo, y necesitan igualmente estar conectados.</w:t></w:r></w:p><w:p><w:pPr><w:ind w:left="-284" w:right="-427"/>	<w:jc w:val="both"/><w:rPr><w:rFonts/><w:color w:val="262626" w:themeColor="text1" w:themeTint="D9"/></w:rPr></w:pPr><w:r><w:t>Manuel Franco, CEO y fundador de Cibersuite, ha consensuado esta medida con todo el equipo humano de la empresa, formado por más de medio centenar de empleados, y expresando de esta forma el apoyo de todos al sector hotelero, considerando que es el momento en el que hay que estar junto a los clientes más que nunca.</w:t></w:r></w:p><w:p><w:pPr><w:ind w:left="-284" w:right="-427"/>	<w:jc w:val="both"/><w:rPr><w:rFonts/><w:color w:val="262626" w:themeColor="text1" w:themeTint="D9"/></w:rPr></w:pPr><w:r><w:t>En una nota enviada a todos sus clientes, proveedores y colaboradores, Manuel Franco estima que “es el momento en el que, por solidaridad, todos debemos apoyar al sector turístico (hotelero, restauración, y negocios directamente afectados por la parada de actividad), cada uno, dentro de sus posibilidades. Esta situación pasará y el país necesitará que nuestra oferta turística esté preparada para abrir de nuevo sus puertas y ser altamente competitiva tanto en oferta como en servicios. Todos, directa o indirectamente, dependemos del Turismo”</w:t></w:r></w:p><w:p><w:pPr><w:ind w:left="-284" w:right="-427"/>	<w:jc w:val="both"/><w:rPr><w:rFonts/><w:color w:val="262626" w:themeColor="text1" w:themeTint="D9"/></w:rPr></w:pPr><w:r><w:t>Manuel FrancoCEO y Fundador</w:t></w:r></w:p><w:p><w:pPr><w:ind w:left="-284" w:right="-427"/>	<w:jc w:val="both"/><w:rPr><w:rFonts/><w:color w:val="262626" w:themeColor="text1" w:themeTint="D9"/></w:rPr></w:pPr><w:r><w:t>mfranco@cibersuite.comTel. 646 950 505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Manuel Franco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CEO & Founder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646 950 505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https://www.notasdeprensa.es/cibersuite-se-suma-al-apoyo-del-sector_1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Telecomunicaciones Madrid Baleares Canarias Turismo Restauración Solidaridad y cooperación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