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Centraldereservas.com explica cuáles son las tendencias de viaje de los españoles para Semana Santa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van a viajar los españoles? Las tendencias de viaje para Semana Santa han cambiado. Estas son las nuevas preferencias de destinos y formas de viajar para las vacaciones de estos días festivos según el portal de viajes Centraldereservas.com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cuenta atrás para las vacaciones de Semana Santa ha comenzado y esto se nota sobre todo en lo que han aumentado las reservas de viajes estos últimos días. Muchos son los españoles previsores que ya tienen su escapada asegurada con antelación, pero otros esperan a última hora para reservar su Semana Santa en el último momento.</w:t>
            </w:r>
          </w:p>
          <w:p>
            <w:pPr>
              <w:ind w:left="-284" w:right="-427"/>
              <w:jc w:val="both"/>
              <w:rPr>
                <w:rFonts/>
                <w:color w:val="262626" w:themeColor="text1" w:themeTint="D9"/>
              </w:rPr>
            </w:pPr>
            <w:r>
              <w:t>Según un estudio realizado por la agencia de viajes online Centraldereservas.com sobre cuál será la forma de viajar de los españoles esta Semana Santa, parece que las preferencias a la hora de viajar han cambiado. La elección de destinos se empieza a asemejar más a la etapa pre-covid. El comportamiento de los viajeros que deciden escaparse en Semana Santa es totalmente optimista y se eleva a cifras de lo más positivo para el sector.</w:t>
            </w:r>
          </w:p>
          <w:p>
            <w:pPr>
              <w:ind w:left="-284" w:right="-427"/>
              <w:jc w:val="both"/>
              <w:rPr>
                <w:rFonts/>
                <w:color w:val="262626" w:themeColor="text1" w:themeTint="D9"/>
              </w:rPr>
            </w:pPr>
            <w:r>
              <w:t>¿Cómo prefieren viajar los españoles esta Semana Santa? Centraldereservas.com ha recogido datos sobre las tendencias de viaje para Semana Santa en España. Entre otros datos, la agencia desvela que el 43% de los españoles van a viajar en pareja, frente al 33% que viajarán en familia, el 20% que lo hará con amigos o un 5% que prefiere vivir solo su aventura.</w:t>
            </w:r>
          </w:p>
          <w:p>
            <w:pPr>
              <w:ind w:left="-284" w:right="-427"/>
              <w:jc w:val="both"/>
              <w:rPr>
                <w:rFonts/>
                <w:color w:val="262626" w:themeColor="text1" w:themeTint="D9"/>
              </w:rPr>
            </w:pPr>
            <w:r>
              <w:t>En cuanto al tipo de viaje, por ahora triunfa la opción de viaje de relax, elegido por el 64% de los viajeros encuestados, frente al turismo de aventura (el 24%) o el turismo cultural (el 12%).</w:t>
            </w:r>
          </w:p>
          <w:p>
            <w:pPr>
              <w:ind w:left="-284" w:right="-427"/>
              <w:jc w:val="both"/>
              <w:rPr>
                <w:rFonts/>
                <w:color w:val="262626" w:themeColor="text1" w:themeTint="D9"/>
              </w:rPr>
            </w:pPr>
            <w:r>
              <w:t>El 63% de los viajes tendrán una duración de 4 días y, a la hora de reservar hotel, valoramos más el precio, antes que la ubicación o los servicios de un alojamiento.</w:t>
            </w:r>
          </w:p>
          <w:p>
            <w:pPr>
              <w:ind w:left="-284" w:right="-427"/>
              <w:jc w:val="both"/>
              <w:rPr>
                <w:rFonts/>
                <w:color w:val="262626" w:themeColor="text1" w:themeTint="D9"/>
              </w:rPr>
            </w:pPr>
            <w:r>
              <w:t>¿Hotel, aparthotel o apartamento? Según la encuesta realizada por Centraldereservas.com, el 61% prefieren alojarse en hotel. Por el contrario, el 22% de viajeros prefieren aparthotel y el 17% se alojaría mejor en un apartamento.</w:t>
            </w:r>
          </w:p>
          <w:p>
            <w:pPr>
              <w:ind w:left="-284" w:right="-427"/>
              <w:jc w:val="both"/>
              <w:rPr>
                <w:rFonts/>
                <w:color w:val="262626" w:themeColor="text1" w:themeTint="D9"/>
              </w:rPr>
            </w:pPr>
            <w:r>
              <w:t>Además, alojarse incluyendo sólo el desayuno, es la opción más elegida por el viajero nacional esta Semana Santa, por delante de opciones como Media Pensión o Pensión Completa.</w:t>
            </w:r>
          </w:p>
          <w:p>
            <w:pPr>
              <w:ind w:left="-284" w:right="-427"/>
              <w:jc w:val="both"/>
              <w:rPr>
                <w:rFonts/>
                <w:color w:val="262626" w:themeColor="text1" w:themeTint="D9"/>
              </w:rPr>
            </w:pPr>
            <w:r>
              <w:t>¿Qué tipo de destinos están triunfando esta Semana Santa? El estudio de Centraldereservas.com ofrece otras cifras interesantes sobre las tendencias de viaje para Semana Santa. Como que el 60% de los españoles eligen quedarse en territorio nacional estas vacaciones, antes que salir al extranjero.</w:t>
            </w:r>
          </w:p>
          <w:p>
            <w:pPr>
              <w:ind w:left="-284" w:right="-427"/>
              <w:jc w:val="both"/>
              <w:rPr>
                <w:rFonts/>
                <w:color w:val="262626" w:themeColor="text1" w:themeTint="D9"/>
              </w:rPr>
            </w:pPr>
            <w:r>
              <w:t>Además, el 52% de los españoles prefieren destinos de playa, frente a destinos de montaña (el 18%) o ciudades de interior (el 30%).</w:t>
            </w:r>
          </w:p>
          <w:p>
            <w:pPr>
              <w:ind w:left="-284" w:right="-427"/>
              <w:jc w:val="both"/>
              <w:rPr>
                <w:rFonts/>
                <w:color w:val="262626" w:themeColor="text1" w:themeTint="D9"/>
              </w:rPr>
            </w:pPr>
            <w:r>
              <w:t>En la búsqueda de destinos de calor, esta Semana Santa triunfan las islas, elegidas por el 61% de viajeros, frente a las playas de la península, en las que pasarán sus vacaciones el 39% restante.</w:t>
            </w:r>
          </w:p>
          <w:p>
            <w:pPr>
              <w:ind w:left="-284" w:right="-427"/>
              <w:jc w:val="both"/>
              <w:rPr>
                <w:rFonts/>
                <w:color w:val="262626" w:themeColor="text1" w:themeTint="D9"/>
              </w:rPr>
            </w:pPr>
            <w:r>
              <w:t>Y, dentro de las islas ¿cuáles son las favoritas para la Semana Santa de 2023? El pódium ha estado reñido, pero parece que este año ganan las Canarias frente a Baleares. Un 14% más de turistas son los que pondrán rumbo a las Islas Canarias respecto a las Baleares en sus próximas vacaciones.</w:t>
            </w:r>
          </w:p>
          <w:p>
            <w:pPr>
              <w:ind w:left="-284" w:right="-427"/>
              <w:jc w:val="both"/>
              <w:rPr>
                <w:rFonts/>
                <w:color w:val="262626" w:themeColor="text1" w:themeTint="D9"/>
              </w:rPr>
            </w:pPr>
            <w:r>
              <w:t>En cuanto a las playas de la península, el Mediterráneo sigue siendo lo más solicitado esta Semana Santa. Le siguen muy de cerca las playas del sur, que ocupan el segundo puesto en el ranking.</w:t>
            </w:r>
          </w:p>
          <w:p>
            <w:pPr>
              <w:ind w:left="-284" w:right="-427"/>
              <w:jc w:val="both"/>
              <w:rPr>
                <w:rFonts/>
                <w:color w:val="262626" w:themeColor="text1" w:themeTint="D9"/>
              </w:rPr>
            </w:pPr>
            <w:r>
              <w:t>Localidades más reservadas según las tendencias de viaje para Semana SantaCentraldereservas.com facilita también datos de cuáles son los destinos favoritos de los españoles a la hora de viajar esta Semana Santa. Claramente, se busca sol y playa.</w:t>
            </w:r>
          </w:p>
          <w:p>
            <w:pPr>
              <w:ind w:left="-284" w:right="-427"/>
              <w:jc w:val="both"/>
              <w:rPr>
                <w:rFonts/>
                <w:color w:val="262626" w:themeColor="text1" w:themeTint="D9"/>
              </w:rPr>
            </w:pPr>
            <w:r>
              <w:t>¿A qué destinos nacionales se va a viajar esta Semana Santa? Según las tendencias de viaje analizadas, los destinos que triunfan esta Semana Santa son Benidorm, Salou, Playa del Inglés, Peñíscola y Torremolinos. También ciudades como Madrid, Córdoba, Granada, Sevilla o Málaga son de lo más solicitado por los viajeros.</w:t>
            </w:r>
          </w:p>
          <w:p>
            <w:pPr>
              <w:ind w:left="-284" w:right="-427"/>
              <w:jc w:val="both"/>
              <w:rPr>
                <w:rFonts/>
                <w:color w:val="262626" w:themeColor="text1" w:themeTint="D9"/>
              </w:rPr>
            </w:pPr>
            <w:r>
              <w:t>Destinos internacionales preferidos para Semana SantaEn cuanto a los destinos favoritos de fuera del país, destacan Portugal (Lisboa y Oporto), Francia (París y Disney), Italia (Roma) y Andorra (para despedir la temporada de esquí). Les siguen de cerca destinos como Reino Unido (Londres), Cuba o Marruecos.</w:t>
            </w:r>
          </w:p>
          <w:p>
            <w:pPr>
              <w:ind w:left="-284" w:right="-427"/>
              <w:jc w:val="both"/>
              <w:rPr>
                <w:rFonts/>
                <w:color w:val="262626" w:themeColor="text1" w:themeTint="D9"/>
              </w:rPr>
            </w:pPr>
            <w:r>
              <w:t>Otras tendencias de viaje para Semana Santa. ¿Quién visitará España?</w:t>
            </w:r>
          </w:p>
          <w:p>
            <w:pPr>
              <w:ind w:left="-284" w:right="-427"/>
              <w:jc w:val="both"/>
              <w:rPr>
                <w:rFonts/>
                <w:color w:val="262626" w:themeColor="text1" w:themeTint="D9"/>
              </w:rPr>
            </w:pPr>
            <w:r>
              <w:t>Esta empresa internacional también desvela las tendencias de viaje para Semana Santa en cuanto a turismo internacional. Algunos de los datos más relevantes sobre los viajeros extranjeros que visitarán España la próxima Semana Santa son de lo más interesante.</w:t>
            </w:r>
          </w:p>
          <w:p>
            <w:pPr>
              <w:ind w:left="-284" w:right="-427"/>
              <w:jc w:val="both"/>
              <w:rPr>
                <w:rFonts/>
                <w:color w:val="262626" w:themeColor="text1" w:themeTint="D9"/>
              </w:rPr>
            </w:pPr>
            <w:r>
              <w:t>Los que más van a visitar España son franceses y portugueses. Además, se recupera la cifra de italianos, que bajó en cuanto a visitas el año pasado y vuelven a ser de los que más van a venir a España en Semana Santa de 2023.</w:t>
            </w:r>
          </w:p>
          <w:p>
            <w:pPr>
              <w:ind w:left="-284" w:right="-427"/>
              <w:jc w:val="both"/>
              <w:rPr>
                <w:rFonts/>
                <w:color w:val="262626" w:themeColor="text1" w:themeTint="D9"/>
              </w:rPr>
            </w:pPr>
            <w:r>
              <w:t>Alemanes y británicos siguen siendo también turistas muy fieles a  a la hora de elegir España como destino vacacional. Todos vienen en busca de sol y playa, combinando estos imprescindibles también con visitas a las ciudades más turísticas.</w:t>
            </w:r>
          </w:p>
          <w:p>
            <w:pPr>
              <w:ind w:left="-284" w:right="-427"/>
              <w:jc w:val="both"/>
              <w:rPr>
                <w:rFonts/>
                <w:color w:val="262626" w:themeColor="text1" w:themeTint="D9"/>
              </w:rPr>
            </w:pPr>
            <w:r>
              <w:t>Tendencias actuales a la hora de reservar viajes en 2023 El comportamiento de los usuarios a la hora de reservar sus escapadas muestra que cada vez más se reservan los viajes desde móviles y tabletas.</w:t>
            </w:r>
          </w:p>
          <w:p>
            <w:pPr>
              <w:ind w:left="-284" w:right="-427"/>
              <w:jc w:val="both"/>
              <w:rPr>
                <w:rFonts/>
                <w:color w:val="262626" w:themeColor="text1" w:themeTint="D9"/>
              </w:rPr>
            </w:pPr>
            <w:r>
              <w:t>Además, son muchos los usuarios que prefieren a día de hoy reservar sus seguros de viaje y actividades junto con su alojamiento para viajar tranquilos con todo ya reservado en su viaje desde aquí.</w:t>
            </w:r>
          </w:p>
          <w:p>
            <w:pPr>
              <w:ind w:left="-284" w:right="-427"/>
              <w:jc w:val="both"/>
              <w:rPr>
                <w:rFonts/>
                <w:color w:val="262626" w:themeColor="text1" w:themeTint="D9"/>
              </w:rPr>
            </w:pPr>
            <w:r>
              <w:t>El crecimiento de las ventas de viajes respecto al 2022 ha aumentado un 11,7% en lo que va de añoEl 26% de las reservas realizadas por los usuarios de Centraldereservas.com en la última semana, son para Semana Santa. A pesar de ser muchas también las ventas que se están observando de cara a verano.</w:t>
            </w:r>
          </w:p>
          <w:p>
            <w:pPr>
              <w:ind w:left="-284" w:right="-427"/>
              <w:jc w:val="both"/>
              <w:rPr>
                <w:rFonts/>
                <w:color w:val="262626" w:themeColor="text1" w:themeTint="D9"/>
              </w:rPr>
            </w:pPr>
            <w:r>
              <w:t>En este sentido, se aprecia un cambio de tendencia importante. Las reservas de última hora, tan habituales en la época de pandemia, han pasado a la historia para dejar paso a las reservas realizadas con antelación y planificación.</w:t>
            </w:r>
          </w:p>
          <w:p>
            <w:pPr>
              <w:ind w:left="-284" w:right="-427"/>
              <w:jc w:val="both"/>
              <w:rPr>
                <w:rFonts/>
                <w:color w:val="262626" w:themeColor="text1" w:themeTint="D9"/>
              </w:rPr>
            </w:pPr>
            <w:r>
              <w:t>El 29% de las reservas realizadas en marzo son ya para vacaciones de verano. Dato muy positivo que se debe a la recuperación del sector y también, en gran parte, a la flexibilidad de las políticas de cancelación que se ofrecen hoy en día en este tipo de agencias tan fiables.</w:t>
            </w:r>
          </w:p>
          <w:p>
            <w:pPr>
              <w:ind w:left="-284" w:right="-427"/>
              <w:jc w:val="both"/>
              <w:rPr>
                <w:rFonts/>
                <w:color w:val="262626" w:themeColor="text1" w:themeTint="D9"/>
              </w:rPr>
            </w:pPr>
            <w:r>
              <w:t>Sobre Centraldereservas.com: Centraldereservas.com es el mayor portal español de reserva de alojamientos online, con más de 2.500.000 de alojamientos en todo el mundo. Ofrece además vuelos y otro tipo de servicios como actividades, paquetes de viaje, entradas etc.</w:t>
            </w:r>
          </w:p>
          <w:p>
            <w:pPr>
              <w:ind w:left="-284" w:right="-427"/>
              <w:jc w:val="both"/>
              <w:rPr>
                <w:rFonts/>
                <w:color w:val="262626" w:themeColor="text1" w:themeTint="D9"/>
              </w:rPr>
            </w:pPr>
            <w:r>
              <w:t>En cifras... </w:t>
            </w:r>
          </w:p>
          <w:p>
            <w:pPr>
              <w:ind w:left="-284" w:right="-427"/>
              <w:jc w:val="both"/>
              <w:rPr>
                <w:rFonts/>
                <w:color w:val="262626" w:themeColor="text1" w:themeTint="D9"/>
              </w:rPr>
            </w:pPr>
            <w:r>
              <w:t>
                <w:p>
                  <w:pPr>
                    <w:ind w:left="-284" w:right="-427"/>
                    <w:jc w:val="both"/>
                    <w:rPr>
                      <w:rFonts/>
                      <w:color w:val="262626" w:themeColor="text1" w:themeTint="D9"/>
                    </w:rPr>
                  </w:pPr>
                  <w:r>
                    <w:t>Más de 106 millones de facturación en 2022</w:t>
                  </w:r>
                </w:p>
              </w:t>
            </w:r>
          </w:p>
          <w:p>
            <w:pPr>
              <w:ind w:left="-284" w:right="-427"/>
              <w:jc w:val="both"/>
              <w:rPr>
                <w:rFonts/>
                <w:color w:val="262626" w:themeColor="text1" w:themeTint="D9"/>
              </w:rPr>
            </w:pPr>
            <w:r>
              <w:t>
                <w:p>
                  <w:pPr>
                    <w:ind w:left="-284" w:right="-427"/>
                    <w:jc w:val="both"/>
                    <w:rPr>
                      <w:rFonts/>
                      <w:color w:val="262626" w:themeColor="text1" w:themeTint="D9"/>
                    </w:rPr>
                  </w:pPr>
                  <w:r>
                    <w:t>Más de 150 personas trabajando (repartidos en más de 20 países)</w:t>
                  </w:r>
                </w:p>
              </w:t>
            </w:r>
          </w:p>
          <w:p>
            <w:pPr>
              <w:ind w:left="-284" w:right="-427"/>
              <w:jc w:val="both"/>
              <w:rPr>
                <w:rFonts/>
                <w:color w:val="262626" w:themeColor="text1" w:themeTint="D9"/>
              </w:rPr>
            </w:pPr>
            <w:r>
              <w:t>
                <w:p>
                  <w:pPr>
                    <w:ind w:left="-284" w:right="-427"/>
                    <w:jc w:val="both"/>
                    <w:rPr>
                      <w:rFonts/>
                      <w:color w:val="262626" w:themeColor="text1" w:themeTint="D9"/>
                    </w:rPr>
                  </w:pPr>
                  <w:r>
                    <w:t>Más de 2.5 millones de alojamientos en más de 70.000 localidades en todo el mundo</w:t>
                  </w:r>
                </w:p>
              </w:t>
            </w:r>
          </w:p>
          <w:p>
            <w:pPr>
              <w:ind w:left="-284" w:right="-427"/>
              <w:jc w:val="both"/>
              <w:rPr>
                <w:rFonts/>
                <w:color w:val="262626" w:themeColor="text1" w:themeTint="D9"/>
              </w:rPr>
            </w:pPr>
            <w:r>
              <w:t>
                <w:p>
                  <w:pPr>
                    <w:ind w:left="-284" w:right="-427"/>
                    <w:jc w:val="both"/>
                    <w:rPr>
                      <w:rFonts/>
                      <w:color w:val="262626" w:themeColor="text1" w:themeTint="D9"/>
                    </w:rPr>
                  </w:pPr>
                  <w:r>
                    <w:t>Clientes de más de 90 países diferentes, con especial relevancia de Portugal, Francia, Italia, Reino Unido, Alemania, Estados Unidos y países Latinoamericanos como México, Cuba, Argentina, Brasil o Chile.</w:t>
                  </w:r>
                </w:p>
              </w:t>
            </w:r>
          </w:p>
          <w:p>
            <w:pPr>
              <w:ind w:left="-284" w:right="-427"/>
              <w:jc w:val="both"/>
              <w:rPr>
                <w:rFonts/>
                <w:color w:val="262626" w:themeColor="text1" w:themeTint="D9"/>
              </w:rPr>
            </w:pPr>
            <w:r>
              <w:t>
                <w:p>
                  <w:pPr>
                    <w:ind w:left="-284" w:right="-427"/>
                    <w:jc w:val="both"/>
                    <w:rPr>
                      <w:rFonts/>
                      <w:color w:val="262626" w:themeColor="text1" w:themeTint="D9"/>
                    </w:rPr>
                  </w:pPr>
                  <w:r>
                    <w:t>Cuenta con oficinas en Aínsa (Huesca), Zaragoza y en otras 18 ubicaciones geográficas en España y en todo el mundo: Andorra, Italia, Irlanda, EEUU, Australia, Argentina, Cuba...</w:t>
                  </w:r>
                </w:p>
              </w:t>
            </w:r>
          </w:p>
          <w:p>
            <w:pPr>
              <w:ind w:left="-284" w:right="-427"/>
              <w:jc w:val="both"/>
              <w:rPr>
                <w:rFonts/>
                <w:color w:val="262626" w:themeColor="text1" w:themeTint="D9"/>
              </w:rPr>
            </w:pPr>
            <w:r>
              <w:t>
                <w:p>
                  <w:pPr>
                    <w:ind w:left="-284" w:right="-427"/>
                    <w:jc w:val="both"/>
                    <w:rPr>
                      <w:rFonts/>
                      <w:color w:val="262626" w:themeColor="text1" w:themeTint="D9"/>
                    </w:rPr>
                  </w:pPr>
                  <w:r>
                    <w:t>Atención 24/7 para incidencias sobre reservas (255.840 minutos anuales al teléfono para atenderte)</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Bayona</w:t>
      </w:r>
    </w:p>
    <w:p w:rsidR="00C31F72" w:rsidRDefault="00C31F72" w:rsidP="00AB63FE">
      <w:pPr>
        <w:pStyle w:val="Sinespaciado"/>
        <w:spacing w:line="276" w:lineRule="auto"/>
        <w:ind w:left="-284"/>
        <w:rPr>
          <w:rFonts w:ascii="Arial" w:hAnsi="Arial" w:cs="Arial"/>
        </w:rPr>
      </w:pPr>
      <w:r>
        <w:rPr>
          <w:rFonts w:ascii="Arial" w:hAnsi="Arial" w:cs="Arial"/>
        </w:rPr>
        <w:t>Raquel Díez</w:t>
      </w:r>
    </w:p>
    <w:p w:rsidR="00AB63FE" w:rsidRDefault="00C31F72" w:rsidP="00AB63FE">
      <w:pPr>
        <w:pStyle w:val="Sinespaciado"/>
        <w:spacing w:line="276" w:lineRule="auto"/>
        <w:ind w:left="-284"/>
        <w:rPr>
          <w:rFonts w:ascii="Arial" w:hAnsi="Arial" w:cs="Arial"/>
        </w:rPr>
      </w:pPr>
      <w:r>
        <w:rPr>
          <w:rFonts w:ascii="Arial" w:hAnsi="Arial" w:cs="Arial"/>
        </w:rPr>
        <w:t>976301523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https://www.notasdeprensa.es/centraldereservas-com-explica-cuales-son-las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