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CEDEC atorga el certificat de qualitat empresarial a LACATS VF com a reconeixement per la seva gestió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LACATS VF, S.L. és una empresa amb més de 20 anys d'experiència en l'aplicació de tota mena de sistemes de pintura industrial. Situada a Ulldecona (Tarragona), la seva trajectòria en l'aplicació de recobriments en processos industrials amb pintura en pols i líquida, fan de l'empresa tot un referent en el seu sector dins de la seva àrea d'influència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#39;empresa ofereix als seus clients una àmplia gamma d and #39;acabats de colors, així com pintura antigrafiti, martelé, gofratges i vernissos transparents entre altres, amb una línia de pintura en pols especial per a un acabat de qualitat de tipus electroestàtic en peces de metall.Per a dur a terme aquest tipus d and #39;aplicacions, l and #39;empresa compta amb un equip humà altament especialitzat que assessora els seus clients en tot el relatiu al seu negoci. A més, compta amb unes instal·lacions tècnicament molt avançades, amb equips tant manuals a pistola, com automàtics robotitzats per a grans sèries.Gràcies a tot aquest treball i les actuacions implementades aquests últims anys, LACATS VF ha obtingut el certificat de compliment de la “NORMA CEDEC DE QUALITAT EMPRESARIAL” en les àrees d and #39;Organització Funcional i Control de la Producció atorgat després d and #39;una exhaustiva anàlisi per la consultoria CEDEC, líder europeu en gestió, direcció i organització estratègica d and #39;empreses.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 and #39;actualitat, LACATS VF, S.L. encara el seu futur amb totals garanties d and #39;èxit. Prova d and #39;això és el segell de qualitat recentment atorgat, pel qual la consultoria CEDEC, amb qui col·labora des de l and #39;any 2018, acredita l and #39;estricte compliment de les normes i estàndards de qualitat, i distingeix a l and #39;empresa, garantint la seva solidesa empresarial en aquests àmbits.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 posa a l and #39;abast de les empreses els sistemes d and #39;organització que resultin més eficients amb l and #39;objectiu d and #39;afermar els seus resultats empresarials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Degut a la seva contrastada metodologia, CEDEC treballa amb i per als empresaris amb l and #39;objectiu d and #39;implementar de manera efectiva, en empreses de qualsevol grandària,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 França, Bèlgica, Luxemburg, Suïssa i Itàlia i, des de 1971, a Espanya, amb oficines a Barcelona i Madrid, CEDEC ha participat en projectes de més de 46.000 empreses, en concret més de 13.000 a Espanya, amb una plantilla de més de 300 professionals altament qualificats en totes les seves seus, 150 de les quals a Espanya. 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https://www.notasdeprensa.es/cedec-atorga-el-certificat-de-qualitat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