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Catorce esquiadores infantiles U16 seleccionados para el Campus de Saas Fee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13 al 19 de noviembre, la RFEDI ha organizado un stage de esquí alpino en la estación suiza de Saas Fee con el fin de conocer a los seleccionados y prepararlos técnicamente para acciones futuras de la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una semana, catorce corredores de esquí alpino se concentran en Saas Fee (Suiza) para entrenar y preparar la temporada 15/16. Los objetivos generales del stage son reunir a los esquiadores para conocer cómo trabajan y testar su nivel de esquí, realizar entrenamientos técnicos pre-invierno, realizar procesos de dinámicas de equipo, motivación y autoestima y compartir vivencias con los deportistas de la RFEDI y de los CETDIs en la Casa España de Saas Fee.</w:t>
            </w:r>
          </w:p>
          <w:p>
            <w:pPr>
              <w:ind w:left="-284" w:right="-427"/>
              <w:jc w:val="both"/>
              <w:rPr>
                <w:rFonts/>
                <w:color w:val="262626" w:themeColor="text1" w:themeTint="D9"/>
              </w:rPr>
            </w:pPr>
            <w:r>
              <w:t>	Durante la jornada llevan a cabo entrenamientos de las disciplinas técnicas, gigante (GS) y slalom (SL) y, un plan físico por las tardes que varia en función de la carga de trabajo en nieve. El responsable del entreno físico es José Luís Alejo, del CETDI de Sierra Nevada. También por las tardes, se obliga a los deportistas a centrarse con las tareas escolares. Para hacer la selección, la Real Federación Española Deportes de Invierno (RFEDI) ha tenido en cuenta el ranking de puntos de la Copa España 2015, de la categoría masculina y femenina. Además, los corredores deben haber justificado un mínimo de 14 días de entrenamientos previos en nieve durante la pretemporada, desde el 1 de junio al 10 de noviembre de 2015. Corredores U16 seleccionados El stage se destina a los corredores de la categoría U16, que engloba a los deportistas nacidos entre el 2000 y 2001. Del año 2000, se han seleccionado 4 chicos y 4 chicas, mientras que del 2001, 3 chicos y 3 chicas, los cuales durante la temporada están en CETDI, en programas de tecnificación o en programas específicos de club. Los técnicos encargados son Enrique Puga (RFEDI), José Luís Alejo (CETDI SN), Feliz Aznar (CETDI VAR) y Paco Alegre (CETDI Jaca). </w:t>
            </w:r>
          </w:p>
          <w:p>
            <w:pPr>
              <w:ind w:left="-284" w:right="-427"/>
              <w:jc w:val="both"/>
              <w:rPr>
                <w:rFonts/>
                <w:color w:val="262626" w:themeColor="text1" w:themeTint="D9"/>
              </w:rPr>
            </w:pPr>
            <w:r>
              <w:t>	Selección masculina</w:t>
            </w:r>
          </w:p>
          <w:p>
            <w:pPr>
              <w:ind w:left="-284" w:right="-427"/>
              <w:jc w:val="both"/>
              <w:rPr>
                <w:rFonts/>
                <w:color w:val="262626" w:themeColor="text1" w:themeTint="D9"/>
              </w:rPr>
            </w:pPr>
            <w:r>
              <w:t>		Andrés Trujillo (Fed. Aragonesa – CEJCA) 2000</w:t>
            </w:r>
          </w:p>
          <w:p>
            <w:pPr>
              <w:ind w:left="-284" w:right="-427"/>
              <w:jc w:val="both"/>
              <w:rPr>
                <w:rFonts/>
                <w:color w:val="262626" w:themeColor="text1" w:themeTint="D9"/>
              </w:rPr>
            </w:pPr>
            <w:r>
              <w:t>		Isidre Sans (Fed. Catalana – AISC) 2000</w:t>
            </w:r>
          </w:p>
          <w:p>
            <w:pPr>
              <w:ind w:left="-284" w:right="-427"/>
              <w:jc w:val="both"/>
              <w:rPr>
                <w:rFonts/>
                <w:color w:val="262626" w:themeColor="text1" w:themeTint="D9"/>
              </w:rPr>
            </w:pPr>
            <w:r>
              <w:t>		Pau Puerto (Fed. Catalana – GRANUEC) 2000</w:t>
            </w:r>
          </w:p>
          <w:p>
            <w:pPr>
              <w:ind w:left="-284" w:right="-427"/>
              <w:jc w:val="both"/>
              <w:rPr>
                <w:rFonts/>
                <w:color w:val="262626" w:themeColor="text1" w:themeTint="D9"/>
              </w:rPr>
            </w:pPr>
            <w:r>
              <w:t>		Pablo Ara (Fed. Aragonesa – CEJCA) 2000</w:t>
            </w:r>
          </w:p>
          <w:p>
            <w:pPr>
              <w:ind w:left="-284" w:right="-427"/>
              <w:jc w:val="both"/>
              <w:rPr>
                <w:rFonts/>
                <w:color w:val="262626" w:themeColor="text1" w:themeTint="D9"/>
              </w:rPr>
            </w:pPr>
            <w:r>
              <w:t>		Alfred Prieto (Fed. Catalana – CANMC) 2001</w:t>
            </w:r>
          </w:p>
          <w:p>
            <w:pPr>
              <w:ind w:left="-284" w:right="-427"/>
              <w:jc w:val="both"/>
              <w:rPr>
                <w:rFonts/>
                <w:color w:val="262626" w:themeColor="text1" w:themeTint="D9"/>
              </w:rPr>
            </w:pPr>
            <w:r>
              <w:t>		Lluis Relat (Fed. Catalana – CANMC) 2001</w:t>
            </w:r>
          </w:p>
          <w:p>
            <w:pPr>
              <w:ind w:left="-284" w:right="-427"/>
              <w:jc w:val="both"/>
              <w:rPr>
                <w:rFonts/>
                <w:color w:val="262626" w:themeColor="text1" w:themeTint="D9"/>
              </w:rPr>
            </w:pPr>
            <w:r>
              <w:t>		Jordi Beascoechea (Fed. Catalana – LMCE) 2001</w:t>
            </w:r>
          </w:p>
          <w:p>
            <w:pPr>
              <w:ind w:left="-284" w:right="-427"/>
              <w:jc w:val="both"/>
              <w:rPr>
                <w:rFonts/>
                <w:color w:val="262626" w:themeColor="text1" w:themeTint="D9"/>
              </w:rPr>
            </w:pPr>
            <w:r>
              <w:t>	Selección femenina</w:t>
            </w:r>
          </w:p>
          <w:p>
            <w:pPr>
              <w:ind w:left="-284" w:right="-427"/>
              <w:jc w:val="both"/>
              <w:rPr>
                <w:rFonts/>
                <w:color w:val="262626" w:themeColor="text1" w:themeTint="D9"/>
              </w:rPr>
            </w:pPr>
            <w:r>
              <w:t>		Carmela Olmo (Fed. Catalana – CAEI) 2000</w:t>
            </w:r>
          </w:p>
          <w:p>
            <w:pPr>
              <w:ind w:left="-284" w:right="-427"/>
              <w:jc w:val="both"/>
              <w:rPr>
                <w:rFonts/>
                <w:color w:val="262626" w:themeColor="text1" w:themeTint="D9"/>
              </w:rPr>
            </w:pPr>
            <w:r>
              <w:t>		Clara Albert (Fed. Catalana – CAEI) 2000</w:t>
            </w:r>
          </w:p>
          <w:p>
            <w:pPr>
              <w:ind w:left="-284" w:right="-427"/>
              <w:jc w:val="both"/>
              <w:rPr>
                <w:rFonts/>
                <w:color w:val="262626" w:themeColor="text1" w:themeTint="D9"/>
              </w:rPr>
            </w:pPr>
            <w:r>
              <w:t>		Irene Alvarez (Fed. Andaluza – RURAL) 2000</w:t>
            </w:r>
          </w:p>
          <w:p>
            <w:pPr>
              <w:ind w:left="-284" w:right="-427"/>
              <w:jc w:val="both"/>
              <w:rPr>
                <w:rFonts/>
                <w:color w:val="262626" w:themeColor="text1" w:themeTint="D9"/>
              </w:rPr>
            </w:pPr>
            <w:r>
              <w:t>		Celia Abad (Fed. Aragonesa – FORMI) 2000</w:t>
            </w:r>
          </w:p>
          <w:p>
            <w:pPr>
              <w:ind w:left="-284" w:right="-427"/>
              <w:jc w:val="both"/>
              <w:rPr>
                <w:rFonts/>
                <w:color w:val="262626" w:themeColor="text1" w:themeTint="D9"/>
              </w:rPr>
            </w:pPr>
            <w:r>
              <w:t>		Sofia Ruiz (Fed. Catalana – AISC) 2001</w:t>
            </w:r>
          </w:p>
          <w:p>
            <w:pPr>
              <w:ind w:left="-284" w:right="-427"/>
              <w:jc w:val="both"/>
              <w:rPr>
                <w:rFonts/>
                <w:color w:val="262626" w:themeColor="text1" w:themeTint="D9"/>
              </w:rPr>
            </w:pPr>
            <w:r>
              <w:t>		Raquel Sepulveda (Fed. Madrileña – TECALP) 2001</w:t>
            </w:r>
          </w:p>
          <w:p>
            <w:pPr>
              <w:ind w:left="-284" w:right="-427"/>
              <w:jc w:val="both"/>
              <w:rPr>
                <w:rFonts/>
                <w:color w:val="262626" w:themeColor="text1" w:themeTint="D9"/>
              </w:rPr>
            </w:pPr>
            <w:r>
              <w:t>		Cristina Sentis (Fed. Catalana – CEAC) 2001</w:t>
            </w:r>
          </w:p>
          <w:p>
            <w:pPr>
              <w:ind w:left="-284" w:right="-427"/>
              <w:jc w:val="both"/>
              <w:rPr>
                <w:rFonts/>
                <w:color w:val="262626" w:themeColor="text1" w:themeTint="D9"/>
              </w:rPr>
            </w:pPr>
            <w:r>
              <w:t>	Actuaciones de seguimiento U16/14 durante la temporada 2015/16 La RFEDI llevará a cabo un programa de seguimiento de deportistas U16/14 durante la temporada 2015/16, que consistirá en Campus de Entrenamientos y asistencia a competiciones internacionales. También se realizará un plan de observación en las competiciones de la Copa España correspondientes al calendario de pruebas nacionales U16/14.</w:t>
            </w:r>
          </w:p>
          <w:p>
            <w:pPr>
              <w:ind w:left="-284" w:right="-427"/>
              <w:jc w:val="both"/>
              <w:rPr>
                <w:rFonts/>
                <w:color w:val="262626" w:themeColor="text1" w:themeTint="D9"/>
              </w:rPr>
            </w:pPr>
            <w:r>
              <w:t>		Noviembre 2015 Campus de entrenamiento “Saas Fee”</w:t>
            </w:r>
          </w:p>
          <w:p>
            <w:pPr>
              <w:ind w:left="-284" w:right="-427"/>
              <w:jc w:val="both"/>
              <w:rPr>
                <w:rFonts/>
                <w:color w:val="262626" w:themeColor="text1" w:themeTint="D9"/>
              </w:rPr>
            </w:pPr>
            <w:r>
              <w:t>		Enero 2016 Campus de entrenamiento “Pre-Borrufa”</w:t>
            </w:r>
          </w:p>
          <w:p>
            <w:pPr>
              <w:ind w:left="-284" w:right="-427"/>
              <w:jc w:val="both"/>
              <w:rPr>
                <w:rFonts/>
                <w:color w:val="262626" w:themeColor="text1" w:themeTint="D9"/>
              </w:rPr>
            </w:pPr>
            <w:r>
              <w:t>		Febrero 2016 Campus de entrenamiento “Pre-Tour Internacional”</w:t>
            </w:r>
          </w:p>
          <w:p>
            <w:pPr>
              <w:ind w:left="-284" w:right="-427"/>
              <w:jc w:val="both"/>
              <w:rPr>
                <w:rFonts/>
                <w:color w:val="262626" w:themeColor="text1" w:themeTint="D9"/>
              </w:rPr>
            </w:pPr>
            <w:r>
              <w:t>		Abril 2016 Campus de entrenamiento velocidad “Carolina Ruiz”</w:t>
            </w:r>
          </w:p>
          <w:p>
            <w:pPr>
              <w:ind w:left="-284" w:right="-427"/>
              <w:jc w:val="both"/>
              <w:rPr>
                <w:rFonts/>
                <w:color w:val="262626" w:themeColor="text1" w:themeTint="D9"/>
              </w:rPr>
            </w:pPr>
            <w:r>
              <w:t>	FUENTE: www.rfedi.es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https://www.notasdeprensa.es/catorce-esquiadores-infantiles-u16_1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Esquí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