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Carlos Sainz se recupera y vence en el GP de Australia gracias a la tecnología INDIBA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piloto español de Fórmula 1 Carlos Sainz ganó el GP de Australia tras recurrir a la tecnología INDIBA para recuperarse de su operación de apendicitis realizada hace dos semanas. El de Ferrari utilizó un dispositivo fundamentado en una técnica no invasiva a base de ondas de radiofrecuencia que desencadena respuestas naturales de regeneración en el tejido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piloto español tuvo que ser operado de apendicitis hace dos semanas y gracias a la máquina de radiofrecuencias de INDIBA pudo estar listo para la carrera.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INDIBA ha ayudado a la recuperación de muchos deportistas de élite. Esta vez ha intervenido en la de Carlos Sainz. El español fue operado hace 10 días de apendicitis en el hospital de Jeddah, y para estar listo para conducir en Melbourne necesitó la tecnología de radiofrecuencia de INDIBA.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Ondas de radiofrecuencia INDIBASe trata de un dispositivo de ondas de radiofrecuencia las cuales desencadenan respuestas naturales de regeneración tisular, todo ello, en base a una técnica no invasiva. Las ondas incrementan la temperatura de los tejidos para activar la circulación sanguínea y reactiva las células para acelerar la regeneración y la nutrición de las estructuras dañadas. De esta manera, aumenta el colágeno de la piel haciendo desaparecer las cicatrices.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También, posee un efecto analgésico, por lo que es indoloro y no tiene efectos secundarios. No se trata de ningún procedimiento quirúrgico invasivo, es un tratamiento para llevar a cabo en varias sesiones y la dosis varía en función de la zona afectada.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Efectos de las ondas de radiofrecuencia INDIBA: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Efecto analgésico sobre las fibras nociceptivas.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Efecto antiinflamatorio, debido a la activación del metabolismo y del sistema linfático.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Efecto antiedematoso, debido a la acción sobre el sistema circulatorio y el sistema linfático.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Efecto reparador, ya que actúa sobre el tejido óseo. Ayudando así a la regeneración post fracturas.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Efecto cicatrizante, debido a que actúa sobre las partes blandas acelerando su proceso de regeneración. Gracias al aumento de la circulación y a la oxigenación de los tejidos.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GPS Imagen y Comunicación,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https://www.notasdeprensa.es/carlos-sainz-se-recupera-y-vence-en-el-gp-de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Medicina Automovilismo Madrid Otros Servicios Innovación Tecnológica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