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Bodega de los Secretos celebra el Día  de la Croqueta presentando sus ´cremosas de jamón ibérico´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Hay quienes dicen que el inventor de las croquetas fue el chef del rey francés Luis XIV en 1691. No se sabe a ciencia cierta, pero solo se pueden dar las gracias a quien diera con la receta de este manjar de dioses. Este jueves, 16 de enero, es el Día Internacional de la Croqueta, Bodega de los Secretos, la bodega más antigua de la capital, presenta las suyas en su versión más popular, cremosas, crujientes y de jamón ibérico de bellota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16 de enero es el Día Internacional de la Croqueta y Bodega de los Secretos cuenta algunas curiosidades como que su nombre viene del francés ´croquette´que significa crujiente. Su origen está en la necesidad de aprovechar los alimentos y gracias a eso, es un producto muy versátil. Hay croquetas de boletus, de pollo, de cocido, de atún, de bacalao, de queso, de pasas, de cabrales... e incluso, de chocolate.</w:t>
            </w:r>
          </w:p>
          <w:p>
            <w:pPr>
              <w:ind w:left="-284" w:right="-427"/>
              <w:jc w:val="both"/>
              <w:rPr>
                <w:rFonts/>
                <w:color w:val="262626" w:themeColor="text1" w:themeTint="D9"/>
              </w:rPr>
            </w:pPr>
            <w:r>
              <w:t>En Bodega de los Secretos, cocinan este plato en su versión popular: cremosas de jamón ibérico, crujientes y muy sabrosas. PVP 12 euros/8 unidades</w:t>
            </w:r>
          </w:p>
          <w:p>
            <w:pPr>
              <w:ind w:left="-284" w:right="-427"/>
              <w:jc w:val="both"/>
              <w:rPr>
                <w:rFonts/>
                <w:color w:val="262626" w:themeColor="text1" w:themeTint="D9"/>
              </w:rPr>
            </w:pPr>
            <w:r>
              <w:t>Acerca de Bodega de los SecretosBodega de los Secretos es un restaurante ubicado a 5 minutos de la estación de Atocha de Madrid y en el que poder disfrutar de una exquisita cocina mediterránea de vanguardia en un ambiente sin igual: unas cuevas con hornacinas y pechinas ornamentadas del s. XVII. Un oasis subterráneo en el centro de Madrid, un espacio en el que desconectar del frenesí de la gran ciudad y alejarse del mundanal ruido, y todo ello acompañado por una gastronomía de primera. En él la cocina es de vanguardia mediterránea y llama la atención su espacio, que hace sentir al comensal en un oasis en pleno centro de la ciudad. Sus paredes están repletas de hornacinas, cúpulas, arcos y pechinas ornamentadas.</w:t>
            </w:r>
          </w:p>
          <w:p>
            <w:pPr>
              <w:ind w:left="-284" w:right="-427"/>
              <w:jc w:val="both"/>
              <w:rPr>
                <w:rFonts/>
                <w:color w:val="262626" w:themeColor="text1" w:themeTint="D9"/>
              </w:rPr>
            </w:pPr>
            <w:r>
              <w:t>Su oferta gastronómica la componen entrantes de todo tipo, una exquisita selección de carnes, pescados y arroces y una deliciosa carta de postres para terminar cualquier comida o velada de la mejor de las maneras.</w:t>
            </w:r>
          </w:p>
          <w:p>
            <w:pPr>
              <w:ind w:left="-284" w:right="-427"/>
              <w:jc w:val="both"/>
              <w:rPr>
                <w:rFonts/>
                <w:color w:val="262626" w:themeColor="text1" w:themeTint="D9"/>
              </w:rPr>
            </w:pPr>
            <w:r>
              <w:t>Calle de San Blas, 4, 28014 Madrid</w:t>
            </w:r>
          </w:p>
          <w:p>
            <w:pPr>
              <w:ind w:left="-284" w:right="-427"/>
              <w:jc w:val="both"/>
              <w:rPr>
                <w:rFonts/>
                <w:color w:val="262626" w:themeColor="text1" w:themeTint="D9"/>
              </w:rPr>
            </w:pPr>
            <w:r>
              <w:t>914 29 03 96</w:t>
            </w:r>
          </w:p>
          <w:p>
            <w:pPr>
              <w:ind w:left="-284" w:right="-427"/>
              <w:jc w:val="both"/>
              <w:rPr>
                <w:rFonts/>
                <w:color w:val="262626" w:themeColor="text1" w:themeTint="D9"/>
              </w:rPr>
            </w:pPr>
            <w:r>
              <w:t>Seguir a Bodega de los Secretos en:</w:t>
            </w:r>
          </w:p>
          <w:p>
            <w:pPr>
              <w:ind w:left="-284" w:right="-427"/>
              <w:jc w:val="both"/>
              <w:rPr>
                <w:rFonts/>
                <w:color w:val="262626" w:themeColor="text1" w:themeTint="D9"/>
              </w:rPr>
            </w:pPr>
            <w:r>
              <w:t>@bodegadelossecretos </w:t>
            </w:r>
          </w:p>
          <w:p>
            <w:pPr>
              <w:ind w:left="-284" w:right="-427"/>
              <w:jc w:val="both"/>
              <w:rPr>
                <w:rFonts/>
                <w:color w:val="262626" w:themeColor="text1" w:themeTint="D9"/>
              </w:rPr>
            </w:pPr>
            <w:r>
              <w:t>Bodega de los Secretos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Bodega de los Secretos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918763496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https://www.notasdeprensa.es/bodega-de-los-secretos-celebra-el-dia-de-la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Madrid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