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Blissim continúa su expansión en Europa y se lanzará en España a finales de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se caracteriza por la posibilidad de personalización y elegir entre dos productos al mes; el descubrimiento de marcas "nicho" francesas;  una excelente calidad-precio y la entrega gratuita. Aunque el lanzamiento oficial es a principios del próximo año, las cajas ya estarán disponibles desde el próximo mes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reciente y exitoso lanzamiento en Alemania, Blissim, la marca líder de e-commerce de belleza multimarca en Francia, continúa su desarrollo en Europa lanzando su oferta de cajas de belleza por suscripción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el inminente cierre del negocio de su competidor en España, Birchbox, y pocos meses después del exitoso desembarco de Blissim en el mercado alemán, la compañía consolida su liderazgo en el sector del discovery commerce de belleza por suscripción. A partir de principios del próximo año ampliará su presencia en Europa con su oferta de caja de belleza mensual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usuarias españolas podrán descubrir y disfrutar cada mes de firmas destacadas como Benefit, Nuxe, Clarins, Mac y otras "nicho" francesas como Polaar o Caudalie.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caja mensual Blissim Cada mes, las suscriptoras podrán encontrar los mejores productos de belleza de todo el mundo, desde grandes a pequeñas marcas que se convertirán en imprescindibles para el ritual diario de belleza y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contará con cajas de edición limitada, y numerosos consejos de los mejores expertos para el correcto uso de cada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lanzamiento en España nos va a permitir tanto reforzar nuestra presencia en Europa como continuar con lo que mejor sabemos hacer: crecer y seguir siendo rentables mientras a nuestros clientes satisfacemos sus necesidades de belleza y bienestar", afirma Quentin Reygrobellet, director general de Blissim. "El mercado europeo al que nos dirigimos -continúa- está suficientemente desarrollado para acoger la nueva oferta de Blissim".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Refuerzo de su presencia en EspañaFiel a su ADN, la Blissim España se basará en los pilares que han marcado su éxito en los mercados francés y alemán: la calidad-precio del servicio, la variedad de oferta, la prescripción, el factor descubrimiento de nuevas marcas, el bienestar y una imagen cool.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FuncionamientoTeniendo en cuenta las necesidades y expectativas de los suscriptores, Blissim ofrecerá a sus clientes la posibilidad de elegir, cada mes, uno de los productos de la caja para adaptarse a sus gustos y expectativas. Además, ofrecerá un sexto producto en algunas de sus ediciones mensuales y en algunas ocasiones, productos full size, así como entrega gratuita en todas las suscripciones.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caja mensual se venderá al mismo precio que en Francia: 16,90 euros y están valoradas en un mínimo de 108€ (la caja mensual de diciembre).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Blissim en FranciaCreada en 2011 por Quentin Reygrobellet, CEO, y Martin Balas, COO, Blissim es el líder en suscripciones y el 5º minorista de belleza en Francia. Actualmente Blissim es un ecosistema dedicado a todo tipo de cosmética y cuidado personal (e-shop, suscripciones, corners, estudio de marcas, etc.) gracias a su comunidad y a su papel de prescriptora de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Blissim cuenta con más de 300 marcas en Francia, desde los gigantes del sector hasta las nuevas marcas emergentes con el sello "Green" y "Made in Francia".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precursor de un nuevo modelo de consumo de belleza, líder en servicios de suscripción de cajas de belleza en Francia con una oferta personalizada gracias a los datos y una e-shop de rápido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francesa, que cuenta con 70 empleados, tiene un total de 2 millones de visitas al mes en su tienda virtual, 1,2 millones de clientes y una sólida comunidad de más de 200.000 suscriptores mensuales en Francia y 421.000 suscriptores en su cuenta de Instagram. El perfil de cliente de Blissim es una mujer de 25 a 35 años (80% en las regiones francesas - 20% en Ile de France).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https://www.notasdeprensa.es/blissim-continua-su-expansion-en-europa-y-se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Recursos humanos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