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Fraga el 11/06/2020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Biopyc recomienda realizar tratamientos para evitar la propagación de chinches en albergues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Controlar la aparición de chinches realizando revisiones de forma periódica es importante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chinches en albergues pueden aparecer en diferentes situaciones y no hay una relación entre el nivel de orden de un albergue y la aparición de estos bichos, así como los hábitos higiénicos de las personas que duermen allí.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Biopyc saben la importancia de controlar este tipo de plagas ya que es fundamental la anticipación a las mismas.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chinches son insectos parásitos que se alimentan de la sangre y que tienen gran capacidad para reproducirse por lo que plagan albergues muy fácilmente y son insectos difíciles de controlar. Se encuentran en hendiduras de paredes, grietas, ropa, colchones, sábanas…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las medidas de prevención no son suficientes y hay chinches en el albergue es necesario contratar a una empresa especialista para combatir la plaga y evitar que se infeste todo de forma rápida realizando un tratamiento adecuado.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realizarlo: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1.Vaciar mobiliario y armarios. Toda la ropa hay que almacenarla en bolsas de plásticos bien cerradas.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2.Sacar los protectores de cama y las sábanas. Ponerlas todas en bolsas y lavarlas.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3.Las bolsas con toda la ropa hay que dejarlas en el exterior para empezar la primera aplicación del tratamiento.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4.Los muebles no hay que sacarlos de las habitaciones.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5.Cuando se termine la aplicación y hayan pasado 45 días, se podrán entrar los muebles y colchones, hasta entonces 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6.Si hay colchones y muebles muy infestados se eliminarán, pero primero pasarán por la primera aplicación.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del tratamiento: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1.No entrar hasta haber transcurrido el plazo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2.Ventilar todo el albergue.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3.Limpiar los armarios para poder recolocar toda la 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4.Volver a poner todos los elementos en su lugar de origen.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5.Lavar la ropa con las indicaciones de Biopyc.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6.No se debe introducir ningún elemento textil sin realizar antes el protocolo de lavado.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Biopyc están para ayudar a tratar estos problemas, por este motivo, realizan asesorías gratuitas para la prevención y anticipación llevando a cabo la desinsectación de la plaga para evitar la infestación total del albergue.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Enrique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974 415 571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https://www.notasdeprensa.es/biopyc-recomienda-realizar-tratamientos-para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Aragón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